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BC029" w14:textId="77777777" w:rsidR="00286FCA" w:rsidRDefault="007C1C17" w:rsidP="00D3651A">
      <w:pPr>
        <w:pStyle w:val="Sous-titre"/>
      </w:pPr>
      <w:r>
        <w:rPr>
          <w:rFonts w:eastAsia="Times New Roman"/>
        </w:rPr>
        <w:t xml:space="preserve">  </w:t>
      </w:r>
    </w:p>
    <w:p w14:paraId="7887EF22" w14:textId="77777777" w:rsidR="00286FCA" w:rsidRDefault="007C1C17">
      <w:pPr>
        <w:spacing w:after="0"/>
        <w:ind w:left="419"/>
        <w:jc w:val="center"/>
      </w:pPr>
      <w:r>
        <w:rPr>
          <w:rFonts w:ascii="Arial" w:eastAsia="Arial" w:hAnsi="Arial" w:cs="Arial"/>
          <w:b/>
          <w:color w:val="231F1F"/>
          <w:sz w:val="44"/>
        </w:rPr>
        <w:t>FORMULAIRE DE DEMANDE DE LICENCE</w:t>
      </w:r>
      <w:r>
        <w:rPr>
          <w:rFonts w:ascii="Arial" w:eastAsia="Arial" w:hAnsi="Arial" w:cs="Arial"/>
          <w:b/>
          <w:sz w:val="48"/>
        </w:rPr>
        <w:t xml:space="preserve"> </w:t>
      </w:r>
    </w:p>
    <w:p w14:paraId="11EDF081" w14:textId="77777777" w:rsidR="00286FCA" w:rsidRDefault="007C1C17">
      <w:pPr>
        <w:tabs>
          <w:tab w:val="center" w:pos="1364"/>
          <w:tab w:val="center" w:pos="5930"/>
        </w:tabs>
        <w:spacing w:after="0"/>
      </w:pPr>
      <w:r>
        <w:tab/>
      </w:r>
      <w:r>
        <w:rPr>
          <w:sz w:val="29"/>
          <w:vertAlign w:val="subscript"/>
        </w:rPr>
        <w:t xml:space="preserve"> </w:t>
      </w:r>
      <w:r>
        <w:rPr>
          <w:sz w:val="29"/>
          <w:vertAlign w:val="subscript"/>
        </w:rPr>
        <w:tab/>
      </w:r>
      <w:r>
        <w:rPr>
          <w:rFonts w:ascii="Arial" w:eastAsia="Arial" w:hAnsi="Arial" w:cs="Arial"/>
          <w:b/>
          <w:sz w:val="29"/>
        </w:rPr>
        <w:t xml:space="preserve">SAISON 2022/2023 </w:t>
      </w:r>
    </w:p>
    <w:p w14:paraId="70302FCB" w14:textId="77777777" w:rsidR="00286FCA" w:rsidRDefault="007C1C17">
      <w:pPr>
        <w:spacing w:after="0"/>
        <w:ind w:left="419"/>
      </w:pPr>
      <w:r>
        <w:rPr>
          <w:rFonts w:ascii="Arial" w:eastAsia="Arial" w:hAnsi="Arial" w:cs="Arial"/>
          <w:i/>
          <w:color w:val="231F1F"/>
          <w:sz w:val="20"/>
        </w:rPr>
        <w:t>Exemplaire original à conserver par le club et à archiver dans votre espace club</w:t>
      </w:r>
      <w:r>
        <w:rPr>
          <w:rFonts w:ascii="Arial" w:eastAsia="Arial" w:hAnsi="Arial" w:cs="Arial"/>
          <w:sz w:val="20"/>
        </w:rPr>
        <w:t xml:space="preserve"> </w:t>
      </w:r>
    </w:p>
    <w:tbl>
      <w:tblPr>
        <w:tblStyle w:val="TableGrid"/>
        <w:tblW w:w="11299" w:type="dxa"/>
        <w:tblInd w:w="293" w:type="dxa"/>
        <w:tblCellMar>
          <w:top w:w="14" w:type="dxa"/>
          <w:left w:w="0" w:type="dxa"/>
          <w:bottom w:w="0" w:type="dxa"/>
          <w:right w:w="44" w:type="dxa"/>
        </w:tblCellMar>
        <w:tblLook w:val="04A0" w:firstRow="1" w:lastRow="0" w:firstColumn="1" w:lastColumn="0" w:noHBand="0" w:noVBand="1"/>
      </w:tblPr>
      <w:tblGrid>
        <w:gridCol w:w="2544"/>
        <w:gridCol w:w="3729"/>
        <w:gridCol w:w="5026"/>
      </w:tblGrid>
      <w:tr w:rsidR="00286FCA" w14:paraId="3EDB962F" w14:textId="77777777">
        <w:trPr>
          <w:trHeight w:val="226"/>
        </w:trPr>
        <w:tc>
          <w:tcPr>
            <w:tcW w:w="6273" w:type="dxa"/>
            <w:gridSpan w:val="2"/>
            <w:tcBorders>
              <w:top w:val="single" w:sz="8" w:space="0" w:color="11143B"/>
              <w:left w:val="single" w:sz="8" w:space="0" w:color="11143B"/>
              <w:bottom w:val="single" w:sz="8" w:space="0" w:color="11143B"/>
              <w:right w:val="double" w:sz="7" w:space="0" w:color="11143B"/>
            </w:tcBorders>
          </w:tcPr>
          <w:p w14:paraId="03A68206" w14:textId="77777777" w:rsidR="00286FCA" w:rsidRDefault="007C1C17">
            <w:pPr>
              <w:spacing w:after="0"/>
              <w:ind w:left="4"/>
              <w:jc w:val="center"/>
            </w:pPr>
            <w:r>
              <w:rPr>
                <w:rFonts w:ascii="Arial" w:eastAsia="Arial" w:hAnsi="Arial" w:cs="Arial"/>
                <w:b/>
                <w:color w:val="231F1F"/>
                <w:sz w:val="20"/>
              </w:rPr>
              <w:t>TYPES DE LICENCES ET EXTENSIONS</w:t>
            </w:r>
            <w:r>
              <w:rPr>
                <w:rFonts w:ascii="Arial" w:eastAsia="Arial" w:hAnsi="Arial" w:cs="Arial"/>
                <w:sz w:val="20"/>
              </w:rPr>
              <w:t xml:space="preserve"> </w:t>
            </w:r>
          </w:p>
        </w:tc>
        <w:tc>
          <w:tcPr>
            <w:tcW w:w="5026" w:type="dxa"/>
            <w:tcBorders>
              <w:top w:val="single" w:sz="6" w:space="0" w:color="11143B"/>
              <w:left w:val="double" w:sz="7" w:space="0" w:color="11143B"/>
              <w:bottom w:val="single" w:sz="6" w:space="0" w:color="11143B"/>
              <w:right w:val="single" w:sz="8" w:space="0" w:color="11143B"/>
            </w:tcBorders>
          </w:tcPr>
          <w:p w14:paraId="25D6DCA6" w14:textId="77777777" w:rsidR="00286FCA" w:rsidRDefault="007C1C17">
            <w:pPr>
              <w:tabs>
                <w:tab w:val="center" w:pos="2527"/>
              </w:tabs>
              <w:spacing w:after="0"/>
              <w:ind w:left="-25"/>
            </w:pPr>
            <w:r>
              <w:t xml:space="preserve"> </w:t>
            </w:r>
            <w:r>
              <w:tab/>
            </w:r>
            <w:r>
              <w:rPr>
                <w:rFonts w:ascii="Arial" w:eastAsia="Arial" w:hAnsi="Arial" w:cs="Arial"/>
                <w:b/>
                <w:color w:val="231F1F"/>
                <w:sz w:val="20"/>
              </w:rPr>
              <w:t>NOM DU GSA</w:t>
            </w:r>
            <w:r>
              <w:rPr>
                <w:rFonts w:ascii="Arial" w:eastAsia="Arial" w:hAnsi="Arial" w:cs="Arial"/>
                <w:sz w:val="20"/>
              </w:rPr>
              <w:t xml:space="preserve"> </w:t>
            </w:r>
          </w:p>
        </w:tc>
      </w:tr>
      <w:tr w:rsidR="00286FCA" w14:paraId="42EF46C2" w14:textId="77777777">
        <w:trPr>
          <w:trHeight w:val="1089"/>
        </w:trPr>
        <w:tc>
          <w:tcPr>
            <w:tcW w:w="2544" w:type="dxa"/>
            <w:tcBorders>
              <w:top w:val="single" w:sz="8" w:space="0" w:color="11143B"/>
              <w:left w:val="single" w:sz="8" w:space="0" w:color="11143B"/>
              <w:bottom w:val="nil"/>
              <w:right w:val="nil"/>
            </w:tcBorders>
          </w:tcPr>
          <w:p w14:paraId="091D66AA" w14:textId="77777777" w:rsidR="00286FCA" w:rsidRDefault="007C1C17">
            <w:pPr>
              <w:spacing w:after="34"/>
              <w:ind w:left="67"/>
            </w:pPr>
            <w:r>
              <w:rPr>
                <w:rFonts w:ascii="Arial" w:eastAsia="Arial" w:hAnsi="Arial" w:cs="Arial"/>
                <w:color w:val="231F1F"/>
                <w:sz w:val="16"/>
                <w:u w:val="single" w:color="231F1F"/>
              </w:rPr>
              <w:t>Licence COMPETITION</w:t>
            </w:r>
            <w:r>
              <w:rPr>
                <w:rFonts w:ascii="Arial" w:eastAsia="Arial" w:hAnsi="Arial" w:cs="Arial"/>
                <w:color w:val="231F1F"/>
                <w:sz w:val="16"/>
              </w:rPr>
              <w:t xml:space="preserve"> </w:t>
            </w:r>
          </w:p>
          <w:p w14:paraId="47F83637" w14:textId="77777777" w:rsidR="00286FCA" w:rsidRDefault="007C1C17">
            <w:pPr>
              <w:spacing w:after="3"/>
              <w:ind w:left="67"/>
            </w:pPr>
            <w:r>
              <w:rPr>
                <w:rFonts w:ascii="Arial" w:eastAsia="Arial" w:hAnsi="Arial" w:cs="Arial"/>
                <w:color w:val="231F1F"/>
                <w:sz w:val="16"/>
              </w:rPr>
              <w:t xml:space="preserve"> </w:t>
            </w:r>
            <w:r>
              <w:rPr>
                <w:rFonts w:ascii="Verdana" w:eastAsia="Verdana" w:hAnsi="Verdana" w:cs="Verdana"/>
                <w:b/>
                <w:color w:val="231F1F"/>
                <w:sz w:val="16"/>
              </w:rPr>
              <w:t xml:space="preserve">EXTENSION  </w:t>
            </w:r>
            <w:r>
              <w:rPr>
                <w:rFonts w:ascii="Webdings" w:eastAsia="Webdings" w:hAnsi="Webdings" w:cs="Webdings"/>
                <w:color w:val="231F1F"/>
                <w:sz w:val="16"/>
              </w:rPr>
              <w:t></w:t>
            </w:r>
            <w:r>
              <w:rPr>
                <w:rFonts w:ascii="Arial" w:eastAsia="Arial" w:hAnsi="Arial" w:cs="Arial"/>
                <w:color w:val="231F1F"/>
                <w:sz w:val="16"/>
              </w:rPr>
              <w:t xml:space="preserve"> </w:t>
            </w:r>
            <w:r>
              <w:rPr>
                <w:rFonts w:ascii="Verdana" w:eastAsia="Verdana" w:hAnsi="Verdana" w:cs="Verdana"/>
                <w:color w:val="231F1F"/>
                <w:sz w:val="16"/>
              </w:rPr>
              <w:t xml:space="preserve">VOLLEY-BALL </w:t>
            </w:r>
            <w:r>
              <w:rPr>
                <w:rFonts w:ascii="Webdings" w:eastAsia="Webdings" w:hAnsi="Webdings" w:cs="Webdings"/>
                <w:color w:val="231F1F"/>
                <w:sz w:val="16"/>
              </w:rPr>
              <w:t></w:t>
            </w:r>
            <w:r>
              <w:rPr>
                <w:rFonts w:ascii="Arial" w:eastAsia="Arial" w:hAnsi="Arial" w:cs="Arial"/>
                <w:color w:val="231F1F"/>
                <w:sz w:val="16"/>
              </w:rPr>
              <w:t xml:space="preserve"> </w:t>
            </w:r>
          </w:p>
          <w:p w14:paraId="1844A723" w14:textId="77777777" w:rsidR="00286FCA" w:rsidRDefault="007C1C17">
            <w:pPr>
              <w:spacing w:after="0"/>
              <w:ind w:left="67"/>
            </w:pPr>
            <w:r>
              <w:rPr>
                <w:rFonts w:ascii="Verdana" w:eastAsia="Verdana" w:hAnsi="Verdana" w:cs="Verdana"/>
                <w:color w:val="231F1F"/>
                <w:sz w:val="16"/>
              </w:rPr>
              <w:t xml:space="preserve"> </w:t>
            </w:r>
          </w:p>
          <w:p w14:paraId="1CCCA450" w14:textId="77777777" w:rsidR="00286FCA" w:rsidRDefault="007C1C17">
            <w:pPr>
              <w:spacing w:after="14"/>
              <w:ind w:left="67"/>
            </w:pPr>
            <w:r>
              <w:rPr>
                <w:rFonts w:ascii="Arial" w:eastAsia="Arial" w:hAnsi="Arial" w:cs="Arial"/>
                <w:color w:val="231F1F"/>
                <w:sz w:val="16"/>
                <w:u w:val="single" w:color="231F1F"/>
              </w:rPr>
              <w:t>Licence ENCADREMENT</w:t>
            </w:r>
            <w:r>
              <w:rPr>
                <w:rFonts w:ascii="Arial" w:eastAsia="Arial" w:hAnsi="Arial" w:cs="Arial"/>
                <w:color w:val="231F1F"/>
                <w:sz w:val="16"/>
              </w:rPr>
              <w:t xml:space="preserve"> </w:t>
            </w:r>
          </w:p>
          <w:p w14:paraId="71C8462F" w14:textId="77777777" w:rsidR="00286FCA" w:rsidRDefault="007C1C17">
            <w:pPr>
              <w:spacing w:after="0"/>
              <w:ind w:left="67"/>
            </w:pPr>
            <w:r>
              <w:rPr>
                <w:rFonts w:ascii="Verdana" w:eastAsia="Verdana" w:hAnsi="Verdana" w:cs="Verdana"/>
                <w:color w:val="231F1F"/>
                <w:sz w:val="16"/>
              </w:rPr>
              <w:t xml:space="preserve"> </w:t>
            </w:r>
            <w:r>
              <w:rPr>
                <w:rFonts w:ascii="Verdana" w:eastAsia="Verdana" w:hAnsi="Verdana" w:cs="Verdana"/>
                <w:b/>
                <w:color w:val="231F1F"/>
                <w:sz w:val="16"/>
              </w:rPr>
              <w:t xml:space="preserve">EXTENSION AVEC </w:t>
            </w:r>
            <w:proofErr w:type="spellStart"/>
            <w:r>
              <w:rPr>
                <w:rFonts w:ascii="Verdana" w:eastAsia="Verdana" w:hAnsi="Verdana" w:cs="Verdana"/>
                <w:b/>
                <w:color w:val="231F1F"/>
                <w:sz w:val="16"/>
              </w:rPr>
              <w:t>Certif.Médical</w:t>
            </w:r>
            <w:proofErr w:type="spellEnd"/>
            <w:r>
              <w:rPr>
                <w:rFonts w:ascii="Verdana" w:eastAsia="Verdana" w:hAnsi="Verdana" w:cs="Verdana"/>
                <w:b/>
                <w:color w:val="231F1F"/>
                <w:sz w:val="16"/>
              </w:rPr>
              <w:t xml:space="preserve"> </w:t>
            </w:r>
          </w:p>
        </w:tc>
        <w:tc>
          <w:tcPr>
            <w:tcW w:w="3729" w:type="dxa"/>
            <w:tcBorders>
              <w:top w:val="single" w:sz="8" w:space="0" w:color="11143B"/>
              <w:left w:val="nil"/>
              <w:bottom w:val="nil"/>
              <w:right w:val="double" w:sz="7" w:space="0" w:color="11143B"/>
            </w:tcBorders>
            <w:vAlign w:val="bottom"/>
          </w:tcPr>
          <w:p w14:paraId="2B3970F6" w14:textId="77777777" w:rsidR="00286FCA" w:rsidRDefault="007C1C17">
            <w:pPr>
              <w:spacing w:after="0"/>
              <w:ind w:hanging="94"/>
              <w:jc w:val="both"/>
            </w:pPr>
            <w:r>
              <w:rPr>
                <w:rFonts w:ascii="Verdana" w:eastAsia="Verdana" w:hAnsi="Verdana" w:cs="Verdana"/>
                <w:color w:val="231F1F"/>
                <w:sz w:val="16"/>
              </w:rPr>
              <w:t>OUTDOOR</w:t>
            </w:r>
            <w:r>
              <w:rPr>
                <w:rFonts w:ascii="Verdana" w:eastAsia="Verdana" w:hAnsi="Verdana" w:cs="Verdana"/>
                <w:b/>
                <w:color w:val="231F1F"/>
                <w:sz w:val="16"/>
              </w:rPr>
              <w:t xml:space="preserve"> </w:t>
            </w:r>
            <w:r>
              <w:rPr>
                <w:rFonts w:ascii="Webdings" w:eastAsia="Webdings" w:hAnsi="Webdings" w:cs="Webdings"/>
                <w:color w:val="231F1F"/>
                <w:sz w:val="16"/>
              </w:rPr>
              <w:t></w:t>
            </w:r>
            <w:r>
              <w:rPr>
                <w:rFonts w:ascii="Arial" w:eastAsia="Arial" w:hAnsi="Arial" w:cs="Arial"/>
                <w:color w:val="231F1F"/>
                <w:sz w:val="16"/>
              </w:rPr>
              <w:t xml:space="preserve"> </w:t>
            </w:r>
            <w:r>
              <w:rPr>
                <w:rFonts w:ascii="Verdana" w:eastAsia="Verdana" w:hAnsi="Verdana" w:cs="Verdana"/>
                <w:color w:val="231F1F"/>
                <w:sz w:val="16"/>
              </w:rPr>
              <w:t>P.V. SOURD</w:t>
            </w:r>
            <w:r>
              <w:rPr>
                <w:rFonts w:ascii="Verdana" w:eastAsia="Verdana" w:hAnsi="Verdana" w:cs="Verdana"/>
                <w:b/>
                <w:color w:val="231F1F"/>
                <w:sz w:val="16"/>
              </w:rPr>
              <w:t xml:space="preserve"> </w:t>
            </w:r>
            <w:r>
              <w:rPr>
                <w:rFonts w:ascii="Webdings" w:eastAsia="Webdings" w:hAnsi="Webdings" w:cs="Webdings"/>
                <w:color w:val="231F1F"/>
                <w:sz w:val="16"/>
              </w:rPr>
              <w:t></w:t>
            </w:r>
            <w:r>
              <w:rPr>
                <w:rFonts w:ascii="Arial" w:eastAsia="Arial" w:hAnsi="Arial" w:cs="Arial"/>
                <w:color w:val="231F1F"/>
                <w:sz w:val="16"/>
              </w:rPr>
              <w:t xml:space="preserve"> </w:t>
            </w:r>
            <w:r>
              <w:rPr>
                <w:rFonts w:ascii="Verdana" w:eastAsia="Verdana" w:hAnsi="Verdana" w:cs="Verdana"/>
                <w:color w:val="231F1F"/>
                <w:sz w:val="16"/>
              </w:rPr>
              <w:t>P.V. ASSIS</w:t>
            </w:r>
            <w:r>
              <w:rPr>
                <w:rFonts w:ascii="Verdana" w:eastAsia="Verdana" w:hAnsi="Verdana" w:cs="Verdana"/>
                <w:b/>
                <w:color w:val="231F1F"/>
                <w:sz w:val="16"/>
              </w:rPr>
              <w:t xml:space="preserve"> </w:t>
            </w:r>
            <w:r>
              <w:rPr>
                <w:rFonts w:ascii="Webdings" w:eastAsia="Webdings" w:hAnsi="Webdings" w:cs="Webdings"/>
                <w:color w:val="231F1F"/>
                <w:sz w:val="16"/>
              </w:rPr>
              <w:t></w:t>
            </w:r>
            <w:r>
              <w:rPr>
                <w:rFonts w:ascii="Arial" w:eastAsia="Arial" w:hAnsi="Arial" w:cs="Arial"/>
                <w:color w:val="231F1F"/>
                <w:sz w:val="16"/>
              </w:rPr>
              <w:t xml:space="preserve"> </w:t>
            </w:r>
            <w:r>
              <w:rPr>
                <w:rFonts w:ascii="Verdana" w:eastAsia="Verdana" w:hAnsi="Verdana" w:cs="Verdana"/>
                <w:color w:val="231F1F"/>
                <w:sz w:val="16"/>
              </w:rPr>
              <w:t>COMPET’LIB</w:t>
            </w:r>
            <w:r>
              <w:rPr>
                <w:rFonts w:ascii="Berlin Sans FB" w:eastAsia="Berlin Sans FB" w:hAnsi="Berlin Sans FB" w:cs="Berlin Sans FB"/>
                <w:b/>
                <w:color w:val="231F1F"/>
                <w:sz w:val="16"/>
              </w:rPr>
              <w:t xml:space="preserve"> </w:t>
            </w:r>
            <w:r>
              <w:rPr>
                <w:rFonts w:ascii="Webdings" w:eastAsia="Webdings" w:hAnsi="Webdings" w:cs="Webdings"/>
                <w:color w:val="231F1F"/>
                <w:sz w:val="16"/>
              </w:rPr>
              <w:t></w:t>
            </w:r>
            <w:r>
              <w:rPr>
                <w:rFonts w:ascii="Verdana" w:eastAsia="Verdana" w:hAnsi="Verdana" w:cs="Verdana"/>
                <w:color w:val="231F1F"/>
                <w:sz w:val="16"/>
              </w:rPr>
              <w:t xml:space="preserve"> ARBITRE </w:t>
            </w:r>
            <w:r>
              <w:rPr>
                <w:rFonts w:ascii="Webdings" w:eastAsia="Webdings" w:hAnsi="Webdings" w:cs="Webdings"/>
                <w:color w:val="231F1F"/>
                <w:sz w:val="16"/>
              </w:rPr>
              <w:t></w:t>
            </w:r>
            <w:r>
              <w:rPr>
                <w:rFonts w:ascii="Verdana" w:eastAsia="Verdana" w:hAnsi="Verdana" w:cs="Verdana"/>
                <w:color w:val="231F1F"/>
                <w:sz w:val="16"/>
              </w:rPr>
              <w:t xml:space="preserve"> EDUCATEUR SPORTIF </w:t>
            </w:r>
            <w:r>
              <w:rPr>
                <w:rFonts w:ascii="Webdings" w:eastAsia="Webdings" w:hAnsi="Webdings" w:cs="Webdings"/>
                <w:color w:val="231F1F"/>
                <w:sz w:val="16"/>
              </w:rPr>
              <w:t></w:t>
            </w:r>
            <w:r>
              <w:rPr>
                <w:rFonts w:ascii="Verdana" w:eastAsia="Verdana" w:hAnsi="Verdana" w:cs="Verdana"/>
                <w:color w:val="231F1F"/>
                <w:sz w:val="16"/>
              </w:rPr>
              <w:t xml:space="preserve"> SOIGNANT </w:t>
            </w:r>
          </w:p>
        </w:tc>
        <w:tc>
          <w:tcPr>
            <w:tcW w:w="5026" w:type="dxa"/>
            <w:tcBorders>
              <w:top w:val="single" w:sz="6" w:space="0" w:color="11143B"/>
              <w:left w:val="double" w:sz="7" w:space="0" w:color="11143B"/>
              <w:bottom w:val="nil"/>
              <w:right w:val="single" w:sz="8" w:space="0" w:color="11143B"/>
            </w:tcBorders>
          </w:tcPr>
          <w:p w14:paraId="7B6EA2C5" w14:textId="77777777" w:rsidR="00D3651A" w:rsidRDefault="007C1C17" w:rsidP="00D3651A">
            <w:pPr>
              <w:spacing w:after="0" w:line="240" w:lineRule="auto"/>
              <w:ind w:left="230"/>
              <w:jc w:val="both"/>
              <w:rPr>
                <w:rFonts w:ascii="Arial" w:eastAsia="Arial" w:hAnsi="Arial" w:cs="Arial"/>
                <w:b/>
                <w:bCs/>
                <w:sz w:val="56"/>
                <w:szCs w:val="56"/>
              </w:rPr>
            </w:pPr>
            <w:r w:rsidRPr="00D3651A">
              <w:rPr>
                <w:rFonts w:ascii="Arial" w:eastAsia="Arial" w:hAnsi="Arial" w:cs="Arial"/>
                <w:b/>
                <w:bCs/>
                <w:sz w:val="56"/>
                <w:szCs w:val="56"/>
              </w:rPr>
              <w:t xml:space="preserve"> </w:t>
            </w:r>
          </w:p>
          <w:p w14:paraId="55AF58D2" w14:textId="6BA4B428" w:rsidR="00286FCA" w:rsidRPr="00D3651A" w:rsidRDefault="00D3651A" w:rsidP="00D3651A">
            <w:pPr>
              <w:spacing w:after="0" w:line="240" w:lineRule="auto"/>
              <w:ind w:left="230"/>
              <w:jc w:val="both"/>
              <w:rPr>
                <w:b/>
                <w:bCs/>
                <w:sz w:val="24"/>
                <w:szCs w:val="24"/>
              </w:rPr>
            </w:pPr>
            <w:r w:rsidRPr="00D3651A">
              <w:rPr>
                <w:rFonts w:ascii="Arial" w:eastAsia="Arial" w:hAnsi="Arial" w:cs="Arial"/>
                <w:b/>
                <w:bCs/>
                <w:sz w:val="24"/>
                <w:szCs w:val="24"/>
              </w:rPr>
              <w:t xml:space="preserve">      Volley </w:t>
            </w:r>
            <w:proofErr w:type="spellStart"/>
            <w:r w:rsidRPr="00D3651A">
              <w:rPr>
                <w:rFonts w:ascii="Arial" w:eastAsia="Arial" w:hAnsi="Arial" w:cs="Arial"/>
                <w:b/>
                <w:bCs/>
                <w:sz w:val="24"/>
                <w:szCs w:val="24"/>
              </w:rPr>
              <w:t>ball</w:t>
            </w:r>
            <w:proofErr w:type="spellEnd"/>
            <w:r w:rsidRPr="00D3651A">
              <w:rPr>
                <w:rFonts w:ascii="Arial" w:eastAsia="Arial" w:hAnsi="Arial" w:cs="Arial"/>
                <w:b/>
                <w:bCs/>
                <w:sz w:val="24"/>
                <w:szCs w:val="24"/>
              </w:rPr>
              <w:t xml:space="preserve"> club canton de </w:t>
            </w:r>
            <w:proofErr w:type="spellStart"/>
            <w:r w:rsidRPr="00D3651A">
              <w:rPr>
                <w:rFonts w:ascii="Arial" w:eastAsia="Arial" w:hAnsi="Arial" w:cs="Arial"/>
                <w:b/>
                <w:bCs/>
                <w:sz w:val="24"/>
                <w:szCs w:val="24"/>
              </w:rPr>
              <w:t>castries</w:t>
            </w:r>
            <w:proofErr w:type="spellEnd"/>
          </w:p>
        </w:tc>
      </w:tr>
      <w:tr w:rsidR="00286FCA" w14:paraId="4EDD3F09" w14:textId="77777777">
        <w:trPr>
          <w:trHeight w:val="308"/>
        </w:trPr>
        <w:tc>
          <w:tcPr>
            <w:tcW w:w="2544" w:type="dxa"/>
            <w:tcBorders>
              <w:top w:val="nil"/>
              <w:left w:val="single" w:sz="8" w:space="0" w:color="11143B"/>
              <w:bottom w:val="nil"/>
              <w:right w:val="nil"/>
            </w:tcBorders>
            <w:vAlign w:val="bottom"/>
          </w:tcPr>
          <w:p w14:paraId="707A4B7A" w14:textId="77777777" w:rsidR="00286FCA" w:rsidRDefault="007C1C17">
            <w:pPr>
              <w:spacing w:after="0"/>
              <w:ind w:left="67" w:right="819"/>
            </w:pPr>
            <w:r>
              <w:rPr>
                <w:rFonts w:ascii="Verdana" w:eastAsia="Verdana" w:hAnsi="Verdana" w:cs="Verdana"/>
                <w:color w:val="231F1F"/>
                <w:sz w:val="16"/>
              </w:rPr>
              <w:t xml:space="preserve"> </w:t>
            </w:r>
            <w:r>
              <w:rPr>
                <w:rFonts w:ascii="Verdana" w:eastAsia="Verdana" w:hAnsi="Verdana" w:cs="Verdana"/>
                <w:b/>
                <w:color w:val="231F1F"/>
                <w:sz w:val="16"/>
              </w:rPr>
              <w:t xml:space="preserve">EXTENSION SANS CM </w:t>
            </w:r>
            <w:r>
              <w:rPr>
                <w:rFonts w:ascii="Arial" w:eastAsia="Arial" w:hAnsi="Arial" w:cs="Arial"/>
                <w:color w:val="231F1F"/>
                <w:sz w:val="16"/>
              </w:rPr>
              <w:t xml:space="preserve"> </w:t>
            </w:r>
          </w:p>
        </w:tc>
        <w:tc>
          <w:tcPr>
            <w:tcW w:w="3729" w:type="dxa"/>
            <w:tcBorders>
              <w:top w:val="nil"/>
              <w:left w:val="nil"/>
              <w:bottom w:val="nil"/>
              <w:right w:val="double" w:sz="7" w:space="0" w:color="11143B"/>
            </w:tcBorders>
          </w:tcPr>
          <w:p w14:paraId="1EAE80B5" w14:textId="77777777" w:rsidR="00286FCA" w:rsidRDefault="007C1C17">
            <w:pPr>
              <w:spacing w:after="0"/>
            </w:pPr>
            <w:r>
              <w:rPr>
                <w:rFonts w:ascii="Webdings" w:eastAsia="Webdings" w:hAnsi="Webdings" w:cs="Webdings"/>
                <w:color w:val="231F1F"/>
                <w:sz w:val="16"/>
              </w:rPr>
              <w:t></w:t>
            </w:r>
            <w:r>
              <w:rPr>
                <w:rFonts w:ascii="Verdana" w:eastAsia="Verdana" w:hAnsi="Verdana" w:cs="Verdana"/>
                <w:color w:val="231F1F"/>
                <w:sz w:val="16"/>
              </w:rPr>
              <w:t xml:space="preserve"> DIRIGEANT </w:t>
            </w:r>
            <w:r>
              <w:rPr>
                <w:rFonts w:ascii="Webdings" w:eastAsia="Webdings" w:hAnsi="Webdings" w:cs="Webdings"/>
                <w:color w:val="231F1F"/>
                <w:sz w:val="16"/>
              </w:rPr>
              <w:t></w:t>
            </w:r>
            <w:r>
              <w:rPr>
                <w:rFonts w:ascii="Verdana" w:eastAsia="Verdana" w:hAnsi="Verdana" w:cs="Verdana"/>
                <w:color w:val="231F1F"/>
                <w:sz w:val="16"/>
              </w:rPr>
              <w:t xml:space="preserve"> PASS BENEVOLE </w:t>
            </w:r>
          </w:p>
        </w:tc>
        <w:tc>
          <w:tcPr>
            <w:tcW w:w="5026" w:type="dxa"/>
            <w:tcBorders>
              <w:top w:val="nil"/>
              <w:left w:val="double" w:sz="7" w:space="0" w:color="11143B"/>
              <w:bottom w:val="nil"/>
              <w:right w:val="single" w:sz="8" w:space="0" w:color="11143B"/>
            </w:tcBorders>
          </w:tcPr>
          <w:p w14:paraId="278C5D1F" w14:textId="77777777" w:rsidR="00286FCA" w:rsidRDefault="00286FCA"/>
        </w:tc>
      </w:tr>
      <w:tr w:rsidR="00286FCA" w14:paraId="6F2C6F3C" w14:textId="77777777">
        <w:trPr>
          <w:trHeight w:val="423"/>
        </w:trPr>
        <w:tc>
          <w:tcPr>
            <w:tcW w:w="2544" w:type="dxa"/>
            <w:vMerge w:val="restart"/>
            <w:tcBorders>
              <w:top w:val="nil"/>
              <w:left w:val="single" w:sz="8" w:space="0" w:color="11143B"/>
              <w:bottom w:val="single" w:sz="8" w:space="0" w:color="11143B"/>
              <w:right w:val="nil"/>
            </w:tcBorders>
          </w:tcPr>
          <w:p w14:paraId="18C80EC5" w14:textId="77777777" w:rsidR="00286FCA" w:rsidRDefault="007C1C17">
            <w:pPr>
              <w:spacing w:after="4"/>
              <w:ind w:left="67"/>
            </w:pPr>
            <w:r>
              <w:rPr>
                <w:rFonts w:ascii="Arial" w:eastAsia="Arial" w:hAnsi="Arial" w:cs="Arial"/>
                <w:color w:val="231F1F"/>
                <w:sz w:val="16"/>
                <w:u w:val="single" w:color="231F1F"/>
              </w:rPr>
              <w:t>Licence HORS COMPETITION</w:t>
            </w:r>
            <w:r>
              <w:rPr>
                <w:rFonts w:ascii="Arial" w:eastAsia="Arial" w:hAnsi="Arial" w:cs="Arial"/>
                <w:color w:val="231F1F"/>
                <w:sz w:val="16"/>
              </w:rPr>
              <w:t xml:space="preserve"> </w:t>
            </w:r>
          </w:p>
          <w:p w14:paraId="4DEB4E84" w14:textId="77777777" w:rsidR="00286FCA" w:rsidRDefault="007C1C17">
            <w:pPr>
              <w:spacing w:after="14"/>
              <w:ind w:left="67"/>
            </w:pPr>
            <w:r>
              <w:rPr>
                <w:rFonts w:ascii="Arial" w:eastAsia="Arial" w:hAnsi="Arial" w:cs="Arial"/>
                <w:color w:val="231F1F"/>
                <w:sz w:val="16"/>
              </w:rPr>
              <w:t xml:space="preserve"> </w:t>
            </w:r>
          </w:p>
          <w:p w14:paraId="57300B92" w14:textId="77777777" w:rsidR="00286FCA" w:rsidRDefault="007C1C17">
            <w:pPr>
              <w:spacing w:after="16"/>
              <w:ind w:left="67"/>
            </w:pPr>
            <w:r>
              <w:rPr>
                <w:rFonts w:ascii="Arial" w:eastAsia="Arial" w:hAnsi="Arial" w:cs="Arial"/>
                <w:color w:val="231F1F"/>
                <w:sz w:val="16"/>
                <w:u w:val="single" w:color="231F1F"/>
              </w:rPr>
              <w:t>Licence TEMPORAIRE</w:t>
            </w:r>
            <w:r>
              <w:rPr>
                <w:rFonts w:ascii="Arial" w:eastAsia="Arial" w:hAnsi="Arial" w:cs="Arial"/>
                <w:color w:val="231F1F"/>
                <w:sz w:val="16"/>
              </w:rPr>
              <w:t xml:space="preserve"> </w:t>
            </w:r>
          </w:p>
          <w:p w14:paraId="6938D646" w14:textId="77777777" w:rsidR="00286FCA" w:rsidRDefault="007C1C17">
            <w:pPr>
              <w:spacing w:after="0"/>
              <w:ind w:left="67"/>
              <w:jc w:val="both"/>
            </w:pPr>
            <w:r>
              <w:rPr>
                <w:rFonts w:ascii="Verdana" w:eastAsia="Verdana" w:hAnsi="Verdana" w:cs="Verdana"/>
                <w:sz w:val="16"/>
              </w:rPr>
              <w:t xml:space="preserve">Réservée aux non-licenciés, </w:t>
            </w:r>
            <w:proofErr w:type="spellStart"/>
            <w:r>
              <w:rPr>
                <w:rFonts w:ascii="Verdana" w:eastAsia="Verdana" w:hAnsi="Verdana" w:cs="Verdana"/>
                <w:sz w:val="16"/>
              </w:rPr>
              <w:t>Certific</w:t>
            </w:r>
            <w:proofErr w:type="spellEnd"/>
          </w:p>
        </w:tc>
        <w:tc>
          <w:tcPr>
            <w:tcW w:w="3729" w:type="dxa"/>
            <w:vMerge w:val="restart"/>
            <w:tcBorders>
              <w:top w:val="nil"/>
              <w:left w:val="nil"/>
              <w:bottom w:val="single" w:sz="8" w:space="0" w:color="11143B"/>
              <w:right w:val="double" w:sz="7" w:space="0" w:color="11143B"/>
            </w:tcBorders>
          </w:tcPr>
          <w:p w14:paraId="44812D65" w14:textId="77777777" w:rsidR="00286FCA" w:rsidRDefault="007C1C17">
            <w:pPr>
              <w:spacing w:after="211"/>
            </w:pPr>
            <w:r>
              <w:rPr>
                <w:rFonts w:ascii="Webdings" w:eastAsia="Webdings" w:hAnsi="Webdings" w:cs="Webdings"/>
                <w:color w:val="231F1F"/>
                <w:sz w:val="16"/>
              </w:rPr>
              <w:t></w:t>
            </w:r>
            <w:r>
              <w:rPr>
                <w:rFonts w:ascii="Verdana" w:eastAsia="Verdana" w:hAnsi="Verdana" w:cs="Verdana"/>
                <w:color w:val="231F1F"/>
                <w:sz w:val="16"/>
              </w:rPr>
              <w:t xml:space="preserve"> EXTENSION Volley Pour Tous </w:t>
            </w:r>
          </w:p>
          <w:p w14:paraId="2AB76019" w14:textId="77777777" w:rsidR="00286FCA" w:rsidRDefault="007C1C17">
            <w:pPr>
              <w:spacing w:after="0"/>
              <w:ind w:left="-46" w:right="613" w:firstLine="46"/>
              <w:jc w:val="both"/>
            </w:pPr>
            <w:r>
              <w:rPr>
                <w:rFonts w:ascii="Webdings" w:eastAsia="Webdings" w:hAnsi="Webdings" w:cs="Webdings"/>
                <w:color w:val="231F1F"/>
                <w:sz w:val="16"/>
              </w:rPr>
              <w:t></w:t>
            </w:r>
            <w:r>
              <w:rPr>
                <w:rFonts w:ascii="Verdana" w:eastAsia="Verdana" w:hAnsi="Verdana" w:cs="Verdana"/>
                <w:color w:val="231F1F"/>
                <w:sz w:val="16"/>
              </w:rPr>
              <w:t xml:space="preserve"> Validité 1 Mois </w:t>
            </w:r>
            <w:r>
              <w:rPr>
                <w:rFonts w:ascii="Webdings" w:eastAsia="Webdings" w:hAnsi="Webdings" w:cs="Webdings"/>
                <w:color w:val="231F1F"/>
                <w:sz w:val="16"/>
              </w:rPr>
              <w:t></w:t>
            </w:r>
            <w:r>
              <w:rPr>
                <w:rFonts w:ascii="Verdana" w:eastAsia="Verdana" w:hAnsi="Verdana" w:cs="Verdana"/>
                <w:color w:val="231F1F"/>
                <w:sz w:val="16"/>
              </w:rPr>
              <w:t xml:space="preserve"> Validité 3 Mois </w:t>
            </w:r>
            <w:r>
              <w:rPr>
                <w:rFonts w:ascii="Verdana" w:eastAsia="Verdana" w:hAnsi="Verdana" w:cs="Verdana"/>
                <w:sz w:val="16"/>
              </w:rPr>
              <w:t xml:space="preserve">at Médical obligatoire </w:t>
            </w:r>
          </w:p>
        </w:tc>
        <w:tc>
          <w:tcPr>
            <w:tcW w:w="5026" w:type="dxa"/>
            <w:tcBorders>
              <w:top w:val="nil"/>
              <w:left w:val="double" w:sz="7" w:space="0" w:color="11143B"/>
              <w:bottom w:val="single" w:sz="6" w:space="0" w:color="11143B"/>
              <w:right w:val="single" w:sz="8" w:space="0" w:color="11143B"/>
            </w:tcBorders>
          </w:tcPr>
          <w:p w14:paraId="57EE61D8" w14:textId="77777777" w:rsidR="00286FCA" w:rsidRDefault="00286FCA"/>
        </w:tc>
      </w:tr>
      <w:tr w:rsidR="00286FCA" w14:paraId="55952232" w14:textId="77777777">
        <w:trPr>
          <w:trHeight w:val="245"/>
        </w:trPr>
        <w:tc>
          <w:tcPr>
            <w:tcW w:w="0" w:type="auto"/>
            <w:vMerge/>
            <w:tcBorders>
              <w:top w:val="nil"/>
              <w:left w:val="single" w:sz="8" w:space="0" w:color="11143B"/>
              <w:bottom w:val="nil"/>
              <w:right w:val="nil"/>
            </w:tcBorders>
          </w:tcPr>
          <w:p w14:paraId="16B453D9" w14:textId="77777777" w:rsidR="00286FCA" w:rsidRDefault="00286FCA"/>
        </w:tc>
        <w:tc>
          <w:tcPr>
            <w:tcW w:w="0" w:type="auto"/>
            <w:vMerge/>
            <w:tcBorders>
              <w:top w:val="nil"/>
              <w:left w:val="nil"/>
              <w:bottom w:val="nil"/>
              <w:right w:val="double" w:sz="7" w:space="0" w:color="11143B"/>
            </w:tcBorders>
          </w:tcPr>
          <w:p w14:paraId="1F0179D6" w14:textId="77777777" w:rsidR="00286FCA" w:rsidRDefault="00286FCA"/>
        </w:tc>
        <w:tc>
          <w:tcPr>
            <w:tcW w:w="5026" w:type="dxa"/>
            <w:tcBorders>
              <w:top w:val="single" w:sz="6" w:space="0" w:color="11143B"/>
              <w:left w:val="double" w:sz="7" w:space="0" w:color="11143B"/>
              <w:bottom w:val="single" w:sz="6" w:space="0" w:color="11143B"/>
              <w:right w:val="single" w:sz="8" w:space="0" w:color="11143B"/>
            </w:tcBorders>
          </w:tcPr>
          <w:p w14:paraId="16ABBD98" w14:textId="77777777" w:rsidR="00286FCA" w:rsidRDefault="007C1C17">
            <w:pPr>
              <w:spacing w:after="0"/>
              <w:ind w:left="79"/>
              <w:jc w:val="center"/>
            </w:pPr>
            <w:r>
              <w:rPr>
                <w:rFonts w:ascii="Arial" w:eastAsia="Arial" w:hAnsi="Arial" w:cs="Arial"/>
                <w:b/>
                <w:color w:val="231F1F"/>
                <w:sz w:val="20"/>
              </w:rPr>
              <w:t>NUMERO DU GSA</w:t>
            </w:r>
            <w:r>
              <w:rPr>
                <w:rFonts w:ascii="Arial" w:eastAsia="Arial" w:hAnsi="Arial" w:cs="Arial"/>
                <w:sz w:val="20"/>
              </w:rPr>
              <w:t xml:space="preserve"> </w:t>
            </w:r>
          </w:p>
        </w:tc>
      </w:tr>
      <w:tr w:rsidR="00286FCA" w14:paraId="7B223DA3" w14:textId="77777777">
        <w:trPr>
          <w:trHeight w:val="568"/>
        </w:trPr>
        <w:tc>
          <w:tcPr>
            <w:tcW w:w="0" w:type="auto"/>
            <w:vMerge/>
            <w:tcBorders>
              <w:top w:val="nil"/>
              <w:left w:val="single" w:sz="8" w:space="0" w:color="11143B"/>
              <w:bottom w:val="single" w:sz="8" w:space="0" w:color="11143B"/>
              <w:right w:val="nil"/>
            </w:tcBorders>
          </w:tcPr>
          <w:p w14:paraId="554DB7EC" w14:textId="77777777" w:rsidR="00286FCA" w:rsidRDefault="00286FCA"/>
        </w:tc>
        <w:tc>
          <w:tcPr>
            <w:tcW w:w="0" w:type="auto"/>
            <w:vMerge/>
            <w:tcBorders>
              <w:top w:val="nil"/>
              <w:left w:val="nil"/>
              <w:bottom w:val="single" w:sz="8" w:space="0" w:color="11143B"/>
              <w:right w:val="double" w:sz="7" w:space="0" w:color="11143B"/>
            </w:tcBorders>
          </w:tcPr>
          <w:p w14:paraId="2195B7D2" w14:textId="77777777" w:rsidR="00286FCA" w:rsidRDefault="00286FCA"/>
        </w:tc>
        <w:tc>
          <w:tcPr>
            <w:tcW w:w="5026" w:type="dxa"/>
            <w:tcBorders>
              <w:top w:val="single" w:sz="6" w:space="0" w:color="11143B"/>
              <w:left w:val="double" w:sz="7" w:space="0" w:color="11143B"/>
              <w:bottom w:val="single" w:sz="6" w:space="0" w:color="11143B"/>
              <w:right w:val="single" w:sz="8" w:space="0" w:color="11143B"/>
            </w:tcBorders>
          </w:tcPr>
          <w:p w14:paraId="07B9BA06" w14:textId="23B8F754" w:rsidR="00286FCA" w:rsidRPr="00D3651A" w:rsidRDefault="007C1C17">
            <w:pPr>
              <w:spacing w:after="0"/>
              <w:ind w:left="43"/>
              <w:rPr>
                <w:sz w:val="44"/>
                <w:szCs w:val="44"/>
              </w:rPr>
            </w:pPr>
            <w:r>
              <w:t xml:space="preserve"> </w:t>
            </w:r>
            <w:r w:rsidR="00D3651A">
              <w:t xml:space="preserve">                                </w:t>
            </w:r>
            <w:r w:rsidR="00D3651A" w:rsidRPr="00D3651A">
              <w:rPr>
                <w:b/>
                <w:bCs/>
                <w:sz w:val="44"/>
                <w:szCs w:val="44"/>
              </w:rPr>
              <w:t>0347228</w:t>
            </w:r>
          </w:p>
        </w:tc>
      </w:tr>
    </w:tbl>
    <w:p w14:paraId="6BA37EAA" w14:textId="77777777" w:rsidR="00286FCA" w:rsidRDefault="007C1C17">
      <w:pPr>
        <w:spacing w:after="0"/>
      </w:pPr>
      <w:r>
        <w:rPr>
          <w:rFonts w:ascii="Arial" w:eastAsia="Arial" w:hAnsi="Arial" w:cs="Arial"/>
          <w:b/>
          <w:i/>
          <w:sz w:val="7"/>
        </w:rPr>
        <w:t xml:space="preserve"> </w:t>
      </w:r>
    </w:p>
    <w:tbl>
      <w:tblPr>
        <w:tblStyle w:val="TableGrid"/>
        <w:tblW w:w="11299" w:type="dxa"/>
        <w:tblInd w:w="293" w:type="dxa"/>
        <w:tblCellMar>
          <w:top w:w="17" w:type="dxa"/>
          <w:left w:w="0" w:type="dxa"/>
          <w:bottom w:w="0" w:type="dxa"/>
          <w:right w:w="115" w:type="dxa"/>
        </w:tblCellMar>
        <w:tblLook w:val="04A0" w:firstRow="1" w:lastRow="0" w:firstColumn="1" w:lastColumn="0" w:noHBand="0" w:noVBand="1"/>
      </w:tblPr>
      <w:tblGrid>
        <w:gridCol w:w="2529"/>
        <w:gridCol w:w="8770"/>
      </w:tblGrid>
      <w:tr w:rsidR="00286FCA" w14:paraId="31136B66" w14:textId="77777777">
        <w:trPr>
          <w:trHeight w:val="226"/>
        </w:trPr>
        <w:tc>
          <w:tcPr>
            <w:tcW w:w="2529" w:type="dxa"/>
            <w:tcBorders>
              <w:top w:val="single" w:sz="8" w:space="0" w:color="11143B"/>
              <w:left w:val="single" w:sz="8" w:space="0" w:color="11143B"/>
              <w:bottom w:val="single" w:sz="8" w:space="0" w:color="11143B"/>
              <w:right w:val="double" w:sz="7" w:space="0" w:color="11143B"/>
            </w:tcBorders>
          </w:tcPr>
          <w:p w14:paraId="7A3F21B0" w14:textId="77777777" w:rsidR="00286FCA" w:rsidRDefault="007C1C17">
            <w:pPr>
              <w:spacing w:after="0"/>
              <w:ind w:left="230"/>
            </w:pPr>
            <w:r>
              <w:rPr>
                <w:rFonts w:ascii="Arial" w:eastAsia="Arial" w:hAnsi="Arial" w:cs="Arial"/>
                <w:b/>
                <w:color w:val="231F1F"/>
                <w:sz w:val="20"/>
              </w:rPr>
              <w:t>TYPES DE DEMANDE</w:t>
            </w:r>
            <w:r>
              <w:rPr>
                <w:rFonts w:ascii="Arial" w:eastAsia="Arial" w:hAnsi="Arial" w:cs="Arial"/>
                <w:sz w:val="20"/>
              </w:rPr>
              <w:t xml:space="preserve"> </w:t>
            </w:r>
          </w:p>
        </w:tc>
        <w:tc>
          <w:tcPr>
            <w:tcW w:w="8770" w:type="dxa"/>
            <w:vMerge w:val="restart"/>
            <w:tcBorders>
              <w:top w:val="single" w:sz="6" w:space="0" w:color="11143B"/>
              <w:left w:val="double" w:sz="7" w:space="0" w:color="11143B"/>
              <w:bottom w:val="single" w:sz="4" w:space="0" w:color="000000"/>
              <w:right w:val="single" w:sz="8" w:space="0" w:color="11143B"/>
            </w:tcBorders>
          </w:tcPr>
          <w:p w14:paraId="62FC465C" w14:textId="77777777" w:rsidR="00286FCA" w:rsidRDefault="007C1C17">
            <w:pPr>
              <w:tabs>
                <w:tab w:val="center" w:pos="5877"/>
                <w:tab w:val="center" w:pos="7736"/>
              </w:tabs>
              <w:spacing w:after="17"/>
              <w:ind w:left="-23"/>
            </w:pPr>
            <w:r>
              <w:t xml:space="preserve"> </w:t>
            </w:r>
            <w:r>
              <w:rPr>
                <w:rFonts w:ascii="Verdana" w:eastAsia="Verdana" w:hAnsi="Verdana" w:cs="Verdana"/>
                <w:b/>
                <w:color w:val="231F1F"/>
                <w:sz w:val="16"/>
              </w:rPr>
              <w:t>N° DE LICENCE (si déjà licencié) :</w:t>
            </w:r>
            <w:r>
              <w:rPr>
                <w:rFonts w:ascii="Verdana" w:eastAsia="Verdana" w:hAnsi="Verdana" w:cs="Verdana"/>
                <w:color w:val="231F1F"/>
                <w:sz w:val="16"/>
              </w:rPr>
              <w:t xml:space="preserve"> </w:t>
            </w:r>
            <w:r>
              <w:rPr>
                <w:rFonts w:ascii="Verdana" w:eastAsia="Verdana" w:hAnsi="Verdana" w:cs="Verdana"/>
                <w:color w:val="231F1F"/>
                <w:sz w:val="16"/>
              </w:rPr>
              <w:t xml:space="preserve">............................ </w:t>
            </w:r>
            <w:r>
              <w:rPr>
                <w:rFonts w:ascii="Arial" w:eastAsia="Arial" w:hAnsi="Arial" w:cs="Arial"/>
                <w:color w:val="231F1F"/>
                <w:sz w:val="18"/>
              </w:rPr>
              <w:t xml:space="preserve"> </w:t>
            </w:r>
            <w:r>
              <w:rPr>
                <w:rFonts w:ascii="Arial" w:eastAsia="Arial" w:hAnsi="Arial" w:cs="Arial"/>
                <w:color w:val="231F1F"/>
                <w:sz w:val="18"/>
              </w:rPr>
              <w:tab/>
            </w:r>
            <w:r>
              <w:rPr>
                <w:rFonts w:ascii="Verdana" w:eastAsia="Verdana" w:hAnsi="Verdana" w:cs="Verdana"/>
                <w:b/>
                <w:color w:val="231F1F"/>
                <w:sz w:val="16"/>
              </w:rPr>
              <w:t xml:space="preserve">SEXE : </w:t>
            </w:r>
            <w:r>
              <w:rPr>
                <w:rFonts w:ascii="Webdings" w:eastAsia="Webdings" w:hAnsi="Webdings" w:cs="Webdings"/>
                <w:color w:val="231F1F"/>
                <w:sz w:val="16"/>
              </w:rPr>
              <w:t></w:t>
            </w:r>
            <w:r>
              <w:rPr>
                <w:rFonts w:ascii="Verdana" w:eastAsia="Verdana" w:hAnsi="Verdana" w:cs="Verdana"/>
                <w:b/>
                <w:color w:val="231F1F"/>
                <w:sz w:val="16"/>
              </w:rPr>
              <w:t xml:space="preserve"> F </w:t>
            </w:r>
            <w:r>
              <w:rPr>
                <w:rFonts w:ascii="Webdings" w:eastAsia="Webdings" w:hAnsi="Webdings" w:cs="Webdings"/>
                <w:color w:val="231F1F"/>
                <w:sz w:val="16"/>
              </w:rPr>
              <w:t></w:t>
            </w:r>
            <w:r>
              <w:rPr>
                <w:rFonts w:ascii="Verdana" w:eastAsia="Verdana" w:hAnsi="Verdana" w:cs="Verdana"/>
                <w:b/>
                <w:color w:val="231F1F"/>
                <w:sz w:val="16"/>
              </w:rPr>
              <w:t xml:space="preserve"> M </w:t>
            </w:r>
            <w:r>
              <w:rPr>
                <w:rFonts w:ascii="Verdana" w:eastAsia="Verdana" w:hAnsi="Verdana" w:cs="Verdana"/>
                <w:b/>
                <w:color w:val="231F1F"/>
                <w:sz w:val="16"/>
              </w:rPr>
              <w:tab/>
              <w:t>TAILLE :</w:t>
            </w:r>
            <w:r>
              <w:rPr>
                <w:rFonts w:ascii="Verdana" w:eastAsia="Verdana" w:hAnsi="Verdana" w:cs="Verdana"/>
                <w:color w:val="231F1F"/>
                <w:sz w:val="16"/>
              </w:rPr>
              <w:t xml:space="preserve"> ........ </w:t>
            </w:r>
            <w:r>
              <w:rPr>
                <w:rFonts w:ascii="Arial" w:eastAsia="Arial" w:hAnsi="Arial" w:cs="Arial"/>
                <w:sz w:val="18"/>
              </w:rPr>
              <w:t xml:space="preserve"> </w:t>
            </w:r>
          </w:p>
          <w:p w14:paraId="03242725" w14:textId="77777777" w:rsidR="00286FCA" w:rsidRDefault="007C1C17">
            <w:pPr>
              <w:tabs>
                <w:tab w:val="right" w:pos="8655"/>
              </w:tabs>
              <w:spacing w:after="76"/>
            </w:pPr>
            <w:r>
              <w:rPr>
                <w:rFonts w:ascii="Verdana" w:eastAsia="Verdana" w:hAnsi="Verdana" w:cs="Verdana"/>
                <w:b/>
                <w:color w:val="231F1F"/>
                <w:sz w:val="16"/>
              </w:rPr>
              <w:t xml:space="preserve">NOM D’USAGE </w:t>
            </w:r>
            <w:r>
              <w:rPr>
                <w:rFonts w:ascii="Verdana" w:eastAsia="Verdana" w:hAnsi="Verdana" w:cs="Verdana"/>
                <w:b/>
                <w:color w:val="231F1F"/>
                <w:sz w:val="16"/>
              </w:rPr>
              <w:tab/>
              <w:t>:</w:t>
            </w:r>
            <w:r>
              <w:rPr>
                <w:rFonts w:ascii="Verdana" w:eastAsia="Verdana" w:hAnsi="Verdana" w:cs="Verdana"/>
                <w:color w:val="231F1F"/>
                <w:sz w:val="16"/>
              </w:rPr>
              <w:t xml:space="preserve"> ........................................................................................................... </w:t>
            </w:r>
            <w:r>
              <w:rPr>
                <w:rFonts w:ascii="Arial" w:eastAsia="Arial" w:hAnsi="Arial" w:cs="Arial"/>
                <w:sz w:val="18"/>
              </w:rPr>
              <w:t xml:space="preserve"> </w:t>
            </w:r>
          </w:p>
          <w:p w14:paraId="1CFE6340" w14:textId="77777777" w:rsidR="00286FCA" w:rsidRDefault="007C1C17">
            <w:pPr>
              <w:tabs>
                <w:tab w:val="right" w:pos="8655"/>
              </w:tabs>
              <w:spacing w:after="76"/>
            </w:pPr>
            <w:r>
              <w:rPr>
                <w:rFonts w:ascii="Verdana" w:eastAsia="Verdana" w:hAnsi="Verdana" w:cs="Verdana"/>
                <w:b/>
                <w:color w:val="231F1F"/>
                <w:sz w:val="16"/>
              </w:rPr>
              <w:t xml:space="preserve">PRENOM </w:t>
            </w:r>
            <w:r>
              <w:rPr>
                <w:rFonts w:ascii="Verdana" w:eastAsia="Verdana" w:hAnsi="Verdana" w:cs="Verdana"/>
                <w:b/>
                <w:color w:val="231F1F"/>
                <w:sz w:val="16"/>
              </w:rPr>
              <w:tab/>
              <w:t>:</w:t>
            </w:r>
            <w:r>
              <w:rPr>
                <w:rFonts w:ascii="Verdana" w:eastAsia="Verdana" w:hAnsi="Verdana" w:cs="Verdana"/>
                <w:color w:val="231F1F"/>
                <w:sz w:val="16"/>
              </w:rPr>
              <w:t xml:space="preserve"> ......................................................</w:t>
            </w:r>
            <w:r>
              <w:rPr>
                <w:rFonts w:ascii="Verdana" w:eastAsia="Verdana" w:hAnsi="Verdana" w:cs="Verdana"/>
                <w:color w:val="231F1F"/>
                <w:sz w:val="16"/>
              </w:rPr>
              <w:t xml:space="preserve">..................................................... </w:t>
            </w:r>
            <w:r>
              <w:rPr>
                <w:rFonts w:ascii="Arial" w:eastAsia="Arial" w:hAnsi="Arial" w:cs="Arial"/>
                <w:sz w:val="18"/>
              </w:rPr>
              <w:t xml:space="preserve"> </w:t>
            </w:r>
          </w:p>
          <w:p w14:paraId="6632598E" w14:textId="77777777" w:rsidR="00286FCA" w:rsidRDefault="007C1C17">
            <w:pPr>
              <w:spacing w:after="74"/>
              <w:ind w:left="154"/>
            </w:pPr>
            <w:r>
              <w:rPr>
                <w:rFonts w:ascii="Verdana" w:eastAsia="Verdana" w:hAnsi="Verdana" w:cs="Verdana"/>
                <w:b/>
                <w:color w:val="231F1F"/>
                <w:sz w:val="16"/>
              </w:rPr>
              <w:t>NOM DE NAISSANCE :</w:t>
            </w:r>
            <w:r>
              <w:rPr>
                <w:rFonts w:ascii="Verdana" w:eastAsia="Verdana" w:hAnsi="Verdana" w:cs="Verdana"/>
                <w:color w:val="231F1F"/>
                <w:sz w:val="16"/>
              </w:rPr>
              <w:t xml:space="preserve"> </w:t>
            </w:r>
            <w:r>
              <w:rPr>
                <w:rFonts w:ascii="Verdana" w:eastAsia="Verdana" w:hAnsi="Verdana" w:cs="Verdana"/>
                <w:color w:val="231F1F"/>
                <w:sz w:val="16"/>
              </w:rPr>
              <w:t xml:space="preserve">........................................................................................................... </w:t>
            </w:r>
            <w:r>
              <w:rPr>
                <w:rFonts w:ascii="Arial" w:eastAsia="Arial" w:hAnsi="Arial" w:cs="Arial"/>
                <w:color w:val="231F1F"/>
                <w:sz w:val="18"/>
              </w:rPr>
              <w:t xml:space="preserve"> </w:t>
            </w:r>
          </w:p>
          <w:p w14:paraId="34A27C1F" w14:textId="77777777" w:rsidR="00286FCA" w:rsidRDefault="007C1C17">
            <w:pPr>
              <w:spacing w:after="75"/>
              <w:ind w:left="154"/>
            </w:pPr>
            <w:r>
              <w:rPr>
                <w:rFonts w:ascii="Verdana" w:eastAsia="Verdana" w:hAnsi="Verdana" w:cs="Verdana"/>
                <w:b/>
                <w:color w:val="231F1F"/>
                <w:sz w:val="16"/>
              </w:rPr>
              <w:t>DATE DE NAISSANCE :</w:t>
            </w:r>
            <w:r>
              <w:rPr>
                <w:rFonts w:ascii="Verdana" w:eastAsia="Verdana" w:hAnsi="Verdana" w:cs="Verdana"/>
                <w:color w:val="231F1F"/>
                <w:sz w:val="16"/>
              </w:rPr>
              <w:t xml:space="preserve"> ................................... </w:t>
            </w:r>
            <w:r>
              <w:rPr>
                <w:rFonts w:ascii="Arial" w:eastAsia="Arial" w:hAnsi="Arial" w:cs="Arial"/>
                <w:color w:val="231F1F"/>
                <w:sz w:val="18"/>
              </w:rPr>
              <w:t xml:space="preserve"> </w:t>
            </w:r>
          </w:p>
          <w:p w14:paraId="58807B71" w14:textId="77777777" w:rsidR="00286FCA" w:rsidRDefault="007C1C17">
            <w:pPr>
              <w:spacing w:after="63"/>
              <w:ind w:left="154"/>
            </w:pPr>
            <w:r>
              <w:rPr>
                <w:rFonts w:ascii="Verdana" w:eastAsia="Verdana" w:hAnsi="Verdana" w:cs="Verdana"/>
                <w:b/>
                <w:color w:val="231F1F"/>
                <w:sz w:val="16"/>
              </w:rPr>
              <w:t>LIEU DE NAISSANCE :</w:t>
            </w:r>
            <w:r>
              <w:rPr>
                <w:rFonts w:ascii="Verdana" w:eastAsia="Verdana" w:hAnsi="Verdana" w:cs="Verdana"/>
                <w:color w:val="231F1F"/>
                <w:sz w:val="16"/>
              </w:rPr>
              <w:t xml:space="preserve"> </w:t>
            </w:r>
            <w:r>
              <w:rPr>
                <w:rFonts w:ascii="Verdana" w:eastAsia="Verdana" w:hAnsi="Verdana" w:cs="Verdana"/>
                <w:color w:val="231F1F"/>
                <w:sz w:val="16"/>
              </w:rPr>
              <w:t xml:space="preserve">........................................................................................................... </w:t>
            </w:r>
            <w:r>
              <w:rPr>
                <w:rFonts w:ascii="Arial" w:eastAsia="Arial" w:hAnsi="Arial" w:cs="Arial"/>
                <w:color w:val="231F1F"/>
                <w:sz w:val="18"/>
              </w:rPr>
              <w:t xml:space="preserve"> </w:t>
            </w:r>
          </w:p>
          <w:p w14:paraId="540C7125" w14:textId="77777777" w:rsidR="00286FCA" w:rsidRDefault="007C1C17">
            <w:pPr>
              <w:spacing w:after="12"/>
              <w:ind w:left="154"/>
            </w:pPr>
            <w:r>
              <w:rPr>
                <w:rFonts w:ascii="Verdana" w:eastAsia="Verdana" w:hAnsi="Verdana" w:cs="Verdana"/>
                <w:b/>
                <w:color w:val="231F1F"/>
                <w:sz w:val="16"/>
              </w:rPr>
              <w:t>NATIONALITE</w:t>
            </w:r>
            <w:r>
              <w:rPr>
                <w:rFonts w:ascii="Arial" w:eastAsia="Arial" w:hAnsi="Arial" w:cs="Arial"/>
                <w:color w:val="231F1F"/>
                <w:sz w:val="18"/>
              </w:rPr>
              <w:t xml:space="preserve"> </w:t>
            </w:r>
            <w:r>
              <w:rPr>
                <w:rFonts w:ascii="Webdings" w:eastAsia="Webdings" w:hAnsi="Webdings" w:cs="Webdings"/>
                <w:color w:val="231F1F"/>
                <w:sz w:val="18"/>
              </w:rPr>
              <w:t></w:t>
            </w:r>
            <w:r>
              <w:rPr>
                <w:rFonts w:ascii="Arial" w:eastAsia="Arial" w:hAnsi="Arial" w:cs="Arial"/>
                <w:color w:val="231F1F"/>
                <w:sz w:val="18"/>
              </w:rPr>
              <w:t xml:space="preserve"> Française </w:t>
            </w:r>
            <w:r>
              <w:rPr>
                <w:rFonts w:ascii="Webdings" w:eastAsia="Webdings" w:hAnsi="Webdings" w:cs="Webdings"/>
                <w:color w:val="231F1F"/>
                <w:sz w:val="18"/>
              </w:rPr>
              <w:t></w:t>
            </w:r>
            <w:r>
              <w:rPr>
                <w:rFonts w:ascii="Arial" w:eastAsia="Arial" w:hAnsi="Arial" w:cs="Arial"/>
                <w:color w:val="231F1F"/>
                <w:sz w:val="18"/>
              </w:rPr>
              <w:t xml:space="preserve"> AFR </w:t>
            </w:r>
            <w:r>
              <w:rPr>
                <w:rFonts w:ascii="Arial" w:eastAsia="Arial" w:hAnsi="Arial" w:cs="Arial"/>
                <w:color w:val="231F1F"/>
                <w:sz w:val="14"/>
              </w:rPr>
              <w:t>Assimilé Français</w:t>
            </w:r>
            <w:r>
              <w:rPr>
                <w:rFonts w:ascii="Arial" w:eastAsia="Arial" w:hAnsi="Arial" w:cs="Arial"/>
                <w:color w:val="231F1F"/>
                <w:sz w:val="18"/>
              </w:rPr>
              <w:t xml:space="preserve"> </w:t>
            </w:r>
            <w:r>
              <w:rPr>
                <w:rFonts w:ascii="Webdings" w:eastAsia="Webdings" w:hAnsi="Webdings" w:cs="Webdings"/>
                <w:color w:val="231F1F"/>
                <w:sz w:val="18"/>
              </w:rPr>
              <w:t></w:t>
            </w:r>
            <w:r>
              <w:rPr>
                <w:rFonts w:ascii="Arial" w:eastAsia="Arial" w:hAnsi="Arial" w:cs="Arial"/>
                <w:color w:val="231F1F"/>
                <w:sz w:val="18"/>
              </w:rPr>
              <w:t xml:space="preserve"> Etrangère </w:t>
            </w:r>
            <w:r>
              <w:rPr>
                <w:rFonts w:ascii="Arial" w:eastAsia="Arial" w:hAnsi="Arial" w:cs="Arial"/>
                <w:color w:val="231F1F"/>
                <w:sz w:val="14"/>
              </w:rPr>
              <w:t>(UE/Hors UE)</w:t>
            </w:r>
            <w:r>
              <w:rPr>
                <w:rFonts w:ascii="Arial" w:eastAsia="Arial" w:hAnsi="Arial" w:cs="Arial"/>
                <w:color w:val="231F1F"/>
                <w:sz w:val="18"/>
              </w:rPr>
              <w:t xml:space="preserve"> </w:t>
            </w:r>
            <w:r>
              <w:rPr>
                <w:rFonts w:ascii="Webdings" w:eastAsia="Webdings" w:hAnsi="Webdings" w:cs="Webdings"/>
                <w:color w:val="231F1F"/>
                <w:sz w:val="18"/>
              </w:rPr>
              <w:t></w:t>
            </w:r>
            <w:r>
              <w:rPr>
                <w:rFonts w:ascii="Arial" w:eastAsia="Arial" w:hAnsi="Arial" w:cs="Arial"/>
                <w:color w:val="231F1F"/>
                <w:sz w:val="18"/>
              </w:rPr>
              <w:t xml:space="preserve"> ETR/FIVB </w:t>
            </w:r>
            <w:r>
              <w:rPr>
                <w:rFonts w:ascii="Arial" w:eastAsia="Arial" w:hAnsi="Arial" w:cs="Arial"/>
                <w:color w:val="231F1F"/>
                <w:sz w:val="14"/>
              </w:rPr>
              <w:t xml:space="preserve">(UE/Hors UE) </w:t>
            </w:r>
          </w:p>
          <w:p w14:paraId="7C5D8323" w14:textId="77777777" w:rsidR="00286FCA" w:rsidRDefault="007C1C17">
            <w:pPr>
              <w:tabs>
                <w:tab w:val="center" w:pos="3909"/>
              </w:tabs>
              <w:spacing w:after="89"/>
            </w:pPr>
            <w:r>
              <w:rPr>
                <w:rFonts w:ascii="Arial" w:eastAsia="Arial" w:hAnsi="Arial" w:cs="Arial"/>
                <w:color w:val="231F1F"/>
                <w:sz w:val="18"/>
              </w:rPr>
              <w:t xml:space="preserve"> </w:t>
            </w:r>
            <w:r>
              <w:rPr>
                <w:rFonts w:ascii="Arial" w:eastAsia="Arial" w:hAnsi="Arial" w:cs="Arial"/>
                <w:color w:val="231F1F"/>
                <w:sz w:val="18"/>
              </w:rPr>
              <w:tab/>
            </w:r>
            <w:r>
              <w:rPr>
                <w:rFonts w:ascii="Webdings" w:eastAsia="Webdings" w:hAnsi="Webdings" w:cs="Webdings"/>
                <w:color w:val="231F1F"/>
                <w:sz w:val="18"/>
              </w:rPr>
              <w:t></w:t>
            </w:r>
            <w:r>
              <w:rPr>
                <w:rFonts w:ascii="Times New Roman" w:eastAsia="Times New Roman" w:hAnsi="Times New Roman" w:cs="Times New Roman"/>
                <w:color w:val="231F1F"/>
                <w:sz w:val="18"/>
              </w:rPr>
              <w:t xml:space="preserve"> </w:t>
            </w:r>
            <w:r>
              <w:rPr>
                <w:rFonts w:ascii="Arial" w:eastAsia="Arial" w:hAnsi="Arial" w:cs="Arial"/>
                <w:color w:val="231F1F"/>
                <w:sz w:val="18"/>
              </w:rPr>
              <w:t xml:space="preserve">ETR/FIVB-ETR- REG </w:t>
            </w:r>
            <w:r>
              <w:rPr>
                <w:rFonts w:ascii="Arial" w:eastAsia="Arial" w:hAnsi="Arial" w:cs="Arial"/>
                <w:color w:val="231F1F"/>
                <w:sz w:val="14"/>
              </w:rPr>
              <w:t xml:space="preserve">(hors UE) </w:t>
            </w:r>
            <w:r>
              <w:rPr>
                <w:rFonts w:ascii="Webdings" w:eastAsia="Webdings" w:hAnsi="Webdings" w:cs="Webdings"/>
                <w:color w:val="231F1F"/>
                <w:sz w:val="18"/>
              </w:rPr>
              <w:t></w:t>
            </w:r>
            <w:r>
              <w:rPr>
                <w:rFonts w:ascii="Arial" w:eastAsia="Arial" w:hAnsi="Arial" w:cs="Arial"/>
                <w:color w:val="231F1F"/>
                <w:sz w:val="18"/>
              </w:rPr>
              <w:t xml:space="preserve"> ETR/FIVB-UE-RE</w:t>
            </w:r>
            <w:r>
              <w:rPr>
                <w:rFonts w:ascii="Arial" w:eastAsia="Arial" w:hAnsi="Arial" w:cs="Arial"/>
                <w:color w:val="231F1F"/>
                <w:sz w:val="18"/>
              </w:rPr>
              <w:t xml:space="preserve">G </w:t>
            </w:r>
            <w:r>
              <w:rPr>
                <w:rFonts w:ascii="Arial" w:eastAsia="Arial" w:hAnsi="Arial" w:cs="Arial"/>
                <w:color w:val="231F1F"/>
                <w:sz w:val="14"/>
              </w:rPr>
              <w:t>(UE)</w:t>
            </w:r>
            <w:r>
              <w:rPr>
                <w:rFonts w:ascii="Arial" w:eastAsia="Arial" w:hAnsi="Arial" w:cs="Arial"/>
                <w:sz w:val="18"/>
              </w:rPr>
              <w:t xml:space="preserve"> </w:t>
            </w:r>
          </w:p>
          <w:p w14:paraId="2A7CC8BB" w14:textId="77777777" w:rsidR="00286FCA" w:rsidRDefault="007C1C17">
            <w:pPr>
              <w:spacing w:after="43"/>
              <w:ind w:left="154"/>
            </w:pPr>
            <w:r>
              <w:rPr>
                <w:rFonts w:ascii="Verdana" w:eastAsia="Verdana" w:hAnsi="Verdana" w:cs="Verdana"/>
                <w:b/>
                <w:color w:val="231F1F"/>
                <w:sz w:val="16"/>
              </w:rPr>
              <w:t>ADRESSE :</w:t>
            </w:r>
            <w:r>
              <w:rPr>
                <w:rFonts w:ascii="Verdana" w:eastAsia="Verdana" w:hAnsi="Verdana" w:cs="Verdana"/>
                <w:color w:val="231F1F"/>
                <w:sz w:val="16"/>
              </w:rPr>
              <w:t xml:space="preserve"> ............................................................................................................................. </w:t>
            </w:r>
            <w:r>
              <w:rPr>
                <w:rFonts w:ascii="Arial" w:eastAsia="Arial" w:hAnsi="Arial" w:cs="Arial"/>
                <w:sz w:val="18"/>
              </w:rPr>
              <w:t xml:space="preserve"> </w:t>
            </w:r>
          </w:p>
          <w:p w14:paraId="102D80E2" w14:textId="77777777" w:rsidR="00286FCA" w:rsidRDefault="007C1C17">
            <w:pPr>
              <w:tabs>
                <w:tab w:val="center" w:pos="1828"/>
                <w:tab w:val="center" w:pos="3139"/>
                <w:tab w:val="center" w:pos="6184"/>
              </w:tabs>
              <w:spacing w:after="88"/>
            </w:pPr>
            <w:r>
              <w:rPr>
                <w:rFonts w:ascii="Verdana" w:eastAsia="Verdana" w:hAnsi="Verdana" w:cs="Verdana"/>
                <w:b/>
                <w:color w:val="231F1F"/>
                <w:sz w:val="16"/>
              </w:rPr>
              <w:t xml:space="preserve">CP </w:t>
            </w:r>
            <w:r>
              <w:rPr>
                <w:rFonts w:ascii="Verdana" w:eastAsia="Verdana" w:hAnsi="Verdana" w:cs="Verdana"/>
                <w:b/>
                <w:color w:val="231F1F"/>
                <w:sz w:val="16"/>
              </w:rPr>
              <w:tab/>
              <w:t>:</w:t>
            </w:r>
            <w:r>
              <w:rPr>
                <w:rFonts w:ascii="Verdana" w:eastAsia="Verdana" w:hAnsi="Verdana" w:cs="Verdana"/>
                <w:color w:val="231F1F"/>
                <w:sz w:val="16"/>
              </w:rPr>
              <w:t xml:space="preserve"> .........................</w:t>
            </w:r>
            <w:r>
              <w:rPr>
                <w:rFonts w:ascii="Verdana" w:eastAsia="Verdana" w:hAnsi="Verdana" w:cs="Verdana"/>
                <w:sz w:val="16"/>
              </w:rPr>
              <w:t xml:space="preserve"> </w:t>
            </w:r>
            <w:r>
              <w:rPr>
                <w:rFonts w:ascii="Verdana" w:eastAsia="Verdana" w:hAnsi="Verdana" w:cs="Verdana"/>
                <w:sz w:val="16"/>
              </w:rPr>
              <w:tab/>
            </w:r>
            <w:r>
              <w:rPr>
                <w:rFonts w:ascii="Verdana" w:eastAsia="Verdana" w:hAnsi="Verdana" w:cs="Verdana"/>
                <w:b/>
                <w:color w:val="231F1F"/>
                <w:sz w:val="16"/>
              </w:rPr>
              <w:t xml:space="preserve">VILLE </w:t>
            </w:r>
            <w:r>
              <w:rPr>
                <w:rFonts w:ascii="Verdana" w:eastAsia="Verdana" w:hAnsi="Verdana" w:cs="Verdana"/>
                <w:b/>
                <w:color w:val="231F1F"/>
                <w:sz w:val="16"/>
              </w:rPr>
              <w:tab/>
              <w:t>:</w:t>
            </w:r>
            <w:r>
              <w:rPr>
                <w:rFonts w:ascii="Verdana" w:eastAsia="Verdana" w:hAnsi="Verdana" w:cs="Verdana"/>
                <w:color w:val="231F1F"/>
                <w:sz w:val="16"/>
              </w:rPr>
              <w:t xml:space="preserve"> ....................................................................</w:t>
            </w:r>
            <w:r>
              <w:rPr>
                <w:rFonts w:ascii="Verdana" w:eastAsia="Verdana" w:hAnsi="Verdana" w:cs="Verdana"/>
                <w:color w:val="231F1F"/>
                <w:sz w:val="16"/>
              </w:rPr>
              <w:t xml:space="preserve">...... </w:t>
            </w:r>
            <w:r>
              <w:rPr>
                <w:rFonts w:ascii="Verdana" w:eastAsia="Verdana" w:hAnsi="Verdana" w:cs="Verdana"/>
                <w:b/>
                <w:color w:val="231F1F"/>
                <w:sz w:val="16"/>
              </w:rPr>
              <w:t xml:space="preserve"> </w:t>
            </w:r>
          </w:p>
          <w:p w14:paraId="3CB61480" w14:textId="77777777" w:rsidR="00286FCA" w:rsidRDefault="007C1C17">
            <w:pPr>
              <w:tabs>
                <w:tab w:val="center" w:pos="1828"/>
                <w:tab w:val="center" w:pos="5616"/>
              </w:tabs>
              <w:spacing w:after="44"/>
            </w:pPr>
            <w:r>
              <w:rPr>
                <w:rFonts w:ascii="Verdana" w:eastAsia="Verdana" w:hAnsi="Verdana" w:cs="Verdana"/>
                <w:b/>
                <w:color w:val="231F1F"/>
                <w:sz w:val="16"/>
              </w:rPr>
              <w:t xml:space="preserve">TEL </w:t>
            </w:r>
            <w:r>
              <w:rPr>
                <w:rFonts w:ascii="Verdana" w:eastAsia="Verdana" w:hAnsi="Verdana" w:cs="Verdana"/>
                <w:b/>
                <w:color w:val="231F1F"/>
                <w:sz w:val="16"/>
              </w:rPr>
              <w:tab/>
              <w:t>:</w:t>
            </w:r>
            <w:r>
              <w:rPr>
                <w:rFonts w:ascii="Verdana" w:eastAsia="Verdana" w:hAnsi="Verdana" w:cs="Verdana"/>
                <w:color w:val="231F1F"/>
                <w:sz w:val="16"/>
              </w:rPr>
              <w:t xml:space="preserve"> .........................</w:t>
            </w:r>
            <w:r>
              <w:rPr>
                <w:rFonts w:ascii="Verdana" w:eastAsia="Verdana" w:hAnsi="Verdana" w:cs="Verdana"/>
                <w:b/>
                <w:color w:val="231F1F"/>
                <w:sz w:val="16"/>
              </w:rPr>
              <w:t xml:space="preserve"> </w:t>
            </w:r>
            <w:r>
              <w:rPr>
                <w:rFonts w:ascii="Verdana" w:eastAsia="Verdana" w:hAnsi="Verdana" w:cs="Verdana"/>
                <w:b/>
                <w:color w:val="231F1F"/>
                <w:sz w:val="16"/>
              </w:rPr>
              <w:tab/>
              <w:t>PORTABLE :</w:t>
            </w:r>
            <w:r>
              <w:rPr>
                <w:rFonts w:ascii="Verdana" w:eastAsia="Verdana" w:hAnsi="Verdana" w:cs="Verdana"/>
                <w:color w:val="231F1F"/>
                <w:sz w:val="16"/>
              </w:rPr>
              <w:t xml:space="preserve"> .......................................................................... </w:t>
            </w:r>
            <w:r>
              <w:rPr>
                <w:rFonts w:ascii="Arial" w:eastAsia="Arial" w:hAnsi="Arial" w:cs="Arial"/>
                <w:color w:val="231F1F"/>
                <w:sz w:val="18"/>
              </w:rPr>
              <w:t xml:space="preserve"> </w:t>
            </w:r>
          </w:p>
          <w:p w14:paraId="303D4765" w14:textId="77777777" w:rsidR="00286FCA" w:rsidRDefault="007C1C17">
            <w:pPr>
              <w:tabs>
                <w:tab w:val="center" w:pos="4719"/>
              </w:tabs>
              <w:spacing w:after="0"/>
            </w:pPr>
            <w:r>
              <w:rPr>
                <w:rFonts w:ascii="Verdana" w:eastAsia="Verdana" w:hAnsi="Verdana" w:cs="Verdana"/>
                <w:b/>
                <w:color w:val="231F1F"/>
                <w:sz w:val="16"/>
              </w:rPr>
              <w:t xml:space="preserve">EMAIL* </w:t>
            </w:r>
            <w:r>
              <w:rPr>
                <w:rFonts w:ascii="Verdana" w:eastAsia="Verdana" w:hAnsi="Verdana" w:cs="Verdana"/>
                <w:b/>
                <w:color w:val="231F1F"/>
                <w:sz w:val="16"/>
              </w:rPr>
              <w:tab/>
              <w:t>:</w:t>
            </w:r>
            <w:r>
              <w:rPr>
                <w:rFonts w:ascii="Verdana" w:eastAsia="Verdana" w:hAnsi="Verdana" w:cs="Verdana"/>
                <w:color w:val="231F1F"/>
                <w:sz w:val="16"/>
              </w:rPr>
              <w:t xml:space="preserve"> ...................................................................................................................</w:t>
            </w:r>
            <w:r>
              <w:rPr>
                <w:rFonts w:ascii="Verdana" w:eastAsia="Verdana" w:hAnsi="Verdana" w:cs="Verdana"/>
                <w:color w:val="231F1F"/>
                <w:sz w:val="16"/>
              </w:rPr>
              <w:t xml:space="preserve">......................  </w:t>
            </w:r>
          </w:p>
          <w:p w14:paraId="39E8BFD0" w14:textId="77777777" w:rsidR="00286FCA" w:rsidRDefault="007C1C17">
            <w:pPr>
              <w:spacing w:after="0"/>
              <w:ind w:left="2166"/>
            </w:pPr>
            <w:r>
              <w:rPr>
                <w:rFonts w:ascii="Arial" w:eastAsia="Arial" w:hAnsi="Arial" w:cs="Arial"/>
                <w:color w:val="231F1F"/>
                <w:sz w:val="12"/>
              </w:rPr>
              <w:t xml:space="preserve">* L’adresse mail est obligatoire afin de vous permettre d’accéder à votre Espace Personnel </w:t>
            </w:r>
          </w:p>
        </w:tc>
      </w:tr>
      <w:tr w:rsidR="00286FCA" w14:paraId="4AB84B98" w14:textId="77777777">
        <w:trPr>
          <w:trHeight w:val="1438"/>
        </w:trPr>
        <w:tc>
          <w:tcPr>
            <w:tcW w:w="2529" w:type="dxa"/>
            <w:tcBorders>
              <w:top w:val="single" w:sz="8" w:space="0" w:color="11143B"/>
              <w:left w:val="single" w:sz="8" w:space="0" w:color="11143B"/>
              <w:bottom w:val="single" w:sz="8" w:space="0" w:color="11143B"/>
              <w:right w:val="double" w:sz="7" w:space="0" w:color="11143B"/>
            </w:tcBorders>
            <w:vAlign w:val="center"/>
          </w:tcPr>
          <w:p w14:paraId="510C03EB" w14:textId="77777777" w:rsidR="00286FCA" w:rsidRDefault="007C1C17">
            <w:pPr>
              <w:spacing w:after="57"/>
              <w:ind w:left="67"/>
            </w:pPr>
            <w:r>
              <w:rPr>
                <w:rFonts w:ascii="Webdings" w:eastAsia="Webdings" w:hAnsi="Webdings" w:cs="Webdings"/>
                <w:sz w:val="14"/>
              </w:rPr>
              <w:t></w:t>
            </w:r>
            <w:r>
              <w:rPr>
                <w:rFonts w:ascii="Arial" w:eastAsia="Arial" w:hAnsi="Arial" w:cs="Arial"/>
                <w:color w:val="231F1F"/>
                <w:sz w:val="14"/>
              </w:rPr>
              <w:t xml:space="preserve"> CREATION </w:t>
            </w:r>
          </w:p>
          <w:p w14:paraId="54FF1C5F" w14:textId="77777777" w:rsidR="00286FCA" w:rsidRDefault="007C1C17">
            <w:pPr>
              <w:spacing w:after="57"/>
              <w:ind w:left="67"/>
            </w:pPr>
            <w:r>
              <w:rPr>
                <w:rFonts w:ascii="Webdings" w:eastAsia="Webdings" w:hAnsi="Webdings" w:cs="Webdings"/>
                <w:color w:val="231F1F"/>
                <w:sz w:val="14"/>
              </w:rPr>
              <w:t></w:t>
            </w:r>
            <w:r>
              <w:rPr>
                <w:rFonts w:ascii="Arial" w:eastAsia="Arial" w:hAnsi="Arial" w:cs="Arial"/>
                <w:color w:val="231F1F"/>
                <w:sz w:val="14"/>
              </w:rPr>
              <w:t xml:space="preserve"> RENOUVELLEMENT </w:t>
            </w:r>
          </w:p>
          <w:p w14:paraId="59F045B9" w14:textId="77777777" w:rsidR="00286FCA" w:rsidRDefault="007C1C17">
            <w:pPr>
              <w:spacing w:after="56"/>
              <w:ind w:left="67"/>
            </w:pPr>
            <w:r>
              <w:rPr>
                <w:rFonts w:ascii="Webdings" w:eastAsia="Webdings" w:hAnsi="Webdings" w:cs="Webdings"/>
                <w:color w:val="231F1F"/>
                <w:sz w:val="14"/>
              </w:rPr>
              <w:t></w:t>
            </w:r>
            <w:r>
              <w:rPr>
                <w:rFonts w:ascii="Arial" w:eastAsia="Arial" w:hAnsi="Arial" w:cs="Arial"/>
                <w:color w:val="231F1F"/>
                <w:sz w:val="14"/>
              </w:rPr>
              <w:t xml:space="preserve"> MUTATION NATIONALE </w:t>
            </w:r>
          </w:p>
          <w:p w14:paraId="71AFA28B" w14:textId="77777777" w:rsidR="00286FCA" w:rsidRDefault="007C1C17">
            <w:pPr>
              <w:spacing w:after="56"/>
              <w:ind w:left="67"/>
            </w:pPr>
            <w:r>
              <w:rPr>
                <w:rFonts w:ascii="Webdings" w:eastAsia="Webdings" w:hAnsi="Webdings" w:cs="Webdings"/>
                <w:color w:val="231F1F"/>
                <w:sz w:val="14"/>
              </w:rPr>
              <w:t></w:t>
            </w:r>
            <w:r>
              <w:rPr>
                <w:rFonts w:ascii="Arial" w:eastAsia="Arial" w:hAnsi="Arial" w:cs="Arial"/>
                <w:color w:val="231F1F"/>
                <w:sz w:val="14"/>
              </w:rPr>
              <w:t xml:space="preserve"> MUTATION REGIONALE </w:t>
            </w:r>
          </w:p>
          <w:p w14:paraId="79FBB49D" w14:textId="77777777" w:rsidR="00286FCA" w:rsidRDefault="007C1C17">
            <w:pPr>
              <w:spacing w:after="0"/>
              <w:ind w:left="67"/>
            </w:pPr>
            <w:r>
              <w:rPr>
                <w:rFonts w:ascii="Webdings" w:eastAsia="Webdings" w:hAnsi="Webdings" w:cs="Webdings"/>
                <w:color w:val="231F1F"/>
                <w:sz w:val="14"/>
              </w:rPr>
              <w:t></w:t>
            </w:r>
            <w:r>
              <w:rPr>
                <w:rFonts w:ascii="Arial" w:eastAsia="Arial" w:hAnsi="Arial" w:cs="Arial"/>
                <w:color w:val="231F1F"/>
                <w:sz w:val="14"/>
              </w:rPr>
              <w:t xml:space="preserve"> MUTATION EXCEPTIONNELLE</w:t>
            </w:r>
            <w:r>
              <w:rPr>
                <w:rFonts w:ascii="Arial" w:eastAsia="Arial" w:hAnsi="Arial" w:cs="Arial"/>
                <w:sz w:val="14"/>
              </w:rPr>
              <w:t xml:space="preserve"> </w:t>
            </w:r>
          </w:p>
        </w:tc>
        <w:tc>
          <w:tcPr>
            <w:tcW w:w="0" w:type="auto"/>
            <w:vMerge/>
            <w:tcBorders>
              <w:top w:val="nil"/>
              <w:left w:val="double" w:sz="7" w:space="0" w:color="11143B"/>
              <w:bottom w:val="nil"/>
              <w:right w:val="single" w:sz="8" w:space="0" w:color="11143B"/>
            </w:tcBorders>
          </w:tcPr>
          <w:p w14:paraId="484CF0A2" w14:textId="77777777" w:rsidR="00286FCA" w:rsidRDefault="00286FCA"/>
        </w:tc>
      </w:tr>
      <w:tr w:rsidR="00286FCA" w14:paraId="7364DF3A" w14:textId="77777777">
        <w:trPr>
          <w:trHeight w:val="1595"/>
        </w:trPr>
        <w:tc>
          <w:tcPr>
            <w:tcW w:w="2529" w:type="dxa"/>
            <w:tcBorders>
              <w:top w:val="single" w:sz="8" w:space="0" w:color="11143B"/>
              <w:left w:val="single" w:sz="8" w:space="0" w:color="11143B"/>
              <w:bottom w:val="single" w:sz="8" w:space="0" w:color="11143B"/>
              <w:right w:val="double" w:sz="7" w:space="0" w:color="11143B"/>
            </w:tcBorders>
          </w:tcPr>
          <w:p w14:paraId="1B38F0C5" w14:textId="77777777" w:rsidR="00286FCA" w:rsidRDefault="007C1C17">
            <w:pPr>
              <w:spacing w:after="0"/>
              <w:ind w:left="82"/>
              <w:jc w:val="center"/>
            </w:pPr>
            <w:hyperlink r:id="rId5">
              <w:r>
                <w:rPr>
                  <w:rFonts w:ascii="Arial" w:eastAsia="Arial" w:hAnsi="Arial" w:cs="Arial"/>
                  <w:b/>
                  <w:color w:val="231F1F"/>
                  <w:sz w:val="24"/>
                </w:rPr>
                <w:t>www.ffvolley.org</w:t>
              </w:r>
            </w:hyperlink>
            <w:hyperlink r:id="rId6">
              <w:r>
                <w:rPr>
                  <w:rFonts w:ascii="Arial" w:eastAsia="Arial" w:hAnsi="Arial" w:cs="Arial"/>
                  <w:sz w:val="24"/>
                </w:rPr>
                <w:t xml:space="preserve"> </w:t>
              </w:r>
            </w:hyperlink>
          </w:p>
          <w:p w14:paraId="72797447" w14:textId="77777777" w:rsidR="00286FCA" w:rsidRDefault="007C1C17">
            <w:pPr>
              <w:spacing w:after="70"/>
              <w:ind w:left="573"/>
            </w:pPr>
            <w:r>
              <w:rPr>
                <w:noProof/>
              </w:rPr>
              <mc:AlternateContent>
                <mc:Choice Requires="wpg">
                  <w:drawing>
                    <wp:inline distT="0" distB="0" distL="0" distR="0" wp14:anchorId="54B7DD5E" wp14:editId="2CB43B17">
                      <wp:extent cx="856640" cy="263927"/>
                      <wp:effectExtent l="0" t="0" r="0" b="0"/>
                      <wp:docPr id="17687" name="Group 17687"/>
                      <wp:cNvGraphicFramePr/>
                      <a:graphic xmlns:a="http://schemas.openxmlformats.org/drawingml/2006/main">
                        <a:graphicData uri="http://schemas.microsoft.com/office/word/2010/wordprocessingGroup">
                          <wpg:wgp>
                            <wpg:cNvGrpSpPr/>
                            <wpg:grpSpPr>
                              <a:xfrm>
                                <a:off x="0" y="0"/>
                                <a:ext cx="856640" cy="263927"/>
                                <a:chOff x="0" y="0"/>
                                <a:chExt cx="856640" cy="263927"/>
                              </a:xfrm>
                            </wpg:grpSpPr>
                            <wps:wsp>
                              <wps:cNvPr id="508" name="Rectangle 508"/>
                              <wps:cNvSpPr/>
                              <wps:spPr>
                                <a:xfrm>
                                  <a:off x="233820" y="122888"/>
                                  <a:ext cx="93360" cy="187581"/>
                                </a:xfrm>
                                <a:prstGeom prst="rect">
                                  <a:avLst/>
                                </a:prstGeom>
                                <a:ln>
                                  <a:noFill/>
                                </a:ln>
                              </wps:spPr>
                              <wps:txbx>
                                <w:txbxContent>
                                  <w:p w14:paraId="7818294B" w14:textId="77777777" w:rsidR="00286FCA" w:rsidRDefault="007C1C17">
                                    <w:r>
                                      <w:rPr>
                                        <w:rFonts w:ascii="Arial" w:eastAsia="Arial" w:hAnsi="Arial" w:cs="Arial"/>
                                        <w:sz w:val="20"/>
                                      </w:rPr>
                                      <w:t xml:space="preserve">  </w:t>
                                    </w:r>
                                  </w:p>
                                </w:txbxContent>
                              </wps:txbx>
                              <wps:bodyPr horzOverflow="overflow" vert="horz" lIns="0" tIns="0" rIns="0" bIns="0" rtlCol="0">
                                <a:noAutofit/>
                              </wps:bodyPr>
                            </wps:wsp>
                            <wps:wsp>
                              <wps:cNvPr id="509" name="Rectangle 509"/>
                              <wps:cNvSpPr/>
                              <wps:spPr>
                                <a:xfrm>
                                  <a:off x="537096" y="122888"/>
                                  <a:ext cx="93360" cy="187581"/>
                                </a:xfrm>
                                <a:prstGeom prst="rect">
                                  <a:avLst/>
                                </a:prstGeom>
                                <a:ln>
                                  <a:noFill/>
                                </a:ln>
                              </wps:spPr>
                              <wps:txbx>
                                <w:txbxContent>
                                  <w:p w14:paraId="4300F57E" w14:textId="77777777" w:rsidR="00286FCA" w:rsidRDefault="007C1C17">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1278" name="Picture 1278"/>
                                <pic:cNvPicPr/>
                              </pic:nvPicPr>
                              <pic:blipFill>
                                <a:blip r:embed="rId7"/>
                                <a:stretch>
                                  <a:fillRect/>
                                </a:stretch>
                              </pic:blipFill>
                              <pic:spPr>
                                <a:xfrm>
                                  <a:off x="0" y="1905"/>
                                  <a:ext cx="234315" cy="234315"/>
                                </a:xfrm>
                                <a:prstGeom prst="rect">
                                  <a:avLst/>
                                </a:prstGeom>
                              </pic:spPr>
                            </pic:pic>
                            <pic:pic xmlns:pic="http://schemas.openxmlformats.org/drawingml/2006/picture">
                              <pic:nvPicPr>
                                <pic:cNvPr id="1280" name="Picture 1280"/>
                                <pic:cNvPicPr/>
                              </pic:nvPicPr>
                              <pic:blipFill>
                                <a:blip r:embed="rId8"/>
                                <a:stretch>
                                  <a:fillRect/>
                                </a:stretch>
                              </pic:blipFill>
                              <pic:spPr>
                                <a:xfrm>
                                  <a:off x="304889" y="1943"/>
                                  <a:ext cx="234315" cy="234277"/>
                                </a:xfrm>
                                <a:prstGeom prst="rect">
                                  <a:avLst/>
                                </a:prstGeom>
                              </pic:spPr>
                            </pic:pic>
                            <pic:pic xmlns:pic="http://schemas.openxmlformats.org/drawingml/2006/picture">
                              <pic:nvPicPr>
                                <pic:cNvPr id="1282" name="Picture 1282"/>
                                <pic:cNvPicPr/>
                              </pic:nvPicPr>
                              <pic:blipFill>
                                <a:blip r:embed="rId9"/>
                                <a:stretch>
                                  <a:fillRect/>
                                </a:stretch>
                              </pic:blipFill>
                              <pic:spPr>
                                <a:xfrm>
                                  <a:off x="609765" y="0"/>
                                  <a:ext cx="246875" cy="229870"/>
                                </a:xfrm>
                                <a:prstGeom prst="rect">
                                  <a:avLst/>
                                </a:prstGeom>
                              </pic:spPr>
                            </pic:pic>
                          </wpg:wgp>
                        </a:graphicData>
                      </a:graphic>
                    </wp:inline>
                  </w:drawing>
                </mc:Choice>
                <mc:Fallback xmlns:a="http://schemas.openxmlformats.org/drawingml/2006/main">
                  <w:pict>
                    <v:group id="Group 17687" style="width:67.452pt;height:20.7816pt;mso-position-horizontal-relative:char;mso-position-vertical-relative:line" coordsize="8566,2639">
                      <v:rect id="Rectangle 508" style="position:absolute;width:933;height:1875;left:2338;top:1228;" filled="f" stroked="f">
                        <v:textbox inset="0,0,0,0">
                          <w:txbxContent>
                            <w:p>
                              <w:pPr>
                                <w:spacing w:before="0" w:after="160" w:line="259" w:lineRule="auto"/>
                              </w:pPr>
                              <w:r>
                                <w:rPr>
                                  <w:rFonts w:cs="Arial" w:hAnsi="Arial" w:eastAsia="Arial" w:ascii="Arial"/>
                                  <w:sz w:val="20"/>
                                </w:rPr>
                                <w:t xml:space="preserve">  </w:t>
                              </w:r>
                            </w:p>
                          </w:txbxContent>
                        </v:textbox>
                      </v:rect>
                      <v:rect id="Rectangle 509" style="position:absolute;width:933;height:1875;left:5370;top:1228;" filled="f" stroked="f">
                        <v:textbox inset="0,0,0,0">
                          <w:txbxContent>
                            <w:p>
                              <w:pPr>
                                <w:spacing w:before="0" w:after="160" w:line="259" w:lineRule="auto"/>
                              </w:pPr>
                              <w:r>
                                <w:rPr>
                                  <w:rFonts w:cs="Arial" w:hAnsi="Arial" w:eastAsia="Arial" w:ascii="Arial"/>
                                  <w:sz w:val="20"/>
                                </w:rPr>
                                <w:t xml:space="preserve">  </w:t>
                              </w:r>
                            </w:p>
                          </w:txbxContent>
                        </v:textbox>
                      </v:rect>
                      <v:shape id="Picture 1278" style="position:absolute;width:2343;height:2343;left:0;top:19;" filled="f">
                        <v:imagedata r:id="rId10"/>
                      </v:shape>
                      <v:shape id="Picture 1280" style="position:absolute;width:2343;height:2342;left:3048;top:19;" filled="f">
                        <v:imagedata r:id="rId11"/>
                      </v:shape>
                      <v:shape id="Picture 1282" style="position:absolute;width:2468;height:2298;left:6097;top:0;" filled="f">
                        <v:imagedata r:id="rId12"/>
                      </v:shape>
                    </v:group>
                  </w:pict>
                </mc:Fallback>
              </mc:AlternateContent>
            </w:r>
          </w:p>
          <w:p w14:paraId="386EC945" w14:textId="77777777" w:rsidR="00286FCA" w:rsidRDefault="007C1C17">
            <w:pPr>
              <w:spacing w:after="0"/>
              <w:ind w:left="79"/>
              <w:jc w:val="center"/>
            </w:pPr>
            <w:r>
              <w:rPr>
                <w:rFonts w:ascii="Arial" w:eastAsia="Arial" w:hAnsi="Arial" w:cs="Arial"/>
                <w:b/>
                <w:color w:val="231F1F"/>
                <w:sz w:val="24"/>
              </w:rPr>
              <w:t>@ffvolley</w:t>
            </w:r>
            <w:r>
              <w:rPr>
                <w:rFonts w:ascii="Arial" w:eastAsia="Arial" w:hAnsi="Arial" w:cs="Arial"/>
                <w:sz w:val="24"/>
              </w:rPr>
              <w:t xml:space="preserve"> </w:t>
            </w:r>
          </w:p>
        </w:tc>
        <w:tc>
          <w:tcPr>
            <w:tcW w:w="0" w:type="auto"/>
            <w:vMerge/>
            <w:tcBorders>
              <w:top w:val="nil"/>
              <w:left w:val="double" w:sz="7" w:space="0" w:color="11143B"/>
              <w:bottom w:val="single" w:sz="4" w:space="0" w:color="000000"/>
              <w:right w:val="single" w:sz="8" w:space="0" w:color="11143B"/>
            </w:tcBorders>
          </w:tcPr>
          <w:p w14:paraId="0D2C311D" w14:textId="77777777" w:rsidR="00286FCA" w:rsidRDefault="00286FCA"/>
        </w:tc>
      </w:tr>
    </w:tbl>
    <w:p w14:paraId="7FD4AF06" w14:textId="77777777" w:rsidR="00286FCA" w:rsidRDefault="007C1C17">
      <w:pPr>
        <w:spacing w:after="0"/>
      </w:pPr>
      <w:r>
        <w:rPr>
          <w:noProof/>
        </w:rPr>
        <w:drawing>
          <wp:anchor distT="0" distB="0" distL="114300" distR="114300" simplePos="0" relativeHeight="251658240" behindDoc="0" locked="0" layoutInCell="1" allowOverlap="0" wp14:anchorId="194BA6F7" wp14:editId="065121C2">
            <wp:simplePos x="0" y="0"/>
            <wp:positionH relativeFrom="page">
              <wp:posOffset>266065</wp:posOffset>
            </wp:positionH>
            <wp:positionV relativeFrom="page">
              <wp:posOffset>182220</wp:posOffset>
            </wp:positionV>
            <wp:extent cx="599440" cy="552094"/>
            <wp:effectExtent l="0" t="0" r="0" b="0"/>
            <wp:wrapSquare wrapText="bothSides"/>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13"/>
                    <a:stretch>
                      <a:fillRect/>
                    </a:stretch>
                  </pic:blipFill>
                  <pic:spPr>
                    <a:xfrm>
                      <a:off x="0" y="0"/>
                      <a:ext cx="599440" cy="552094"/>
                    </a:xfrm>
                    <a:prstGeom prst="rect">
                      <a:avLst/>
                    </a:prstGeom>
                  </pic:spPr>
                </pic:pic>
              </a:graphicData>
            </a:graphic>
          </wp:anchor>
        </w:drawing>
      </w:r>
      <w:r>
        <w:rPr>
          <w:rFonts w:ascii="Arial" w:eastAsia="Arial" w:hAnsi="Arial" w:cs="Arial"/>
          <w:b/>
          <w:i/>
          <w:sz w:val="7"/>
        </w:rPr>
        <w:t xml:space="preserve"> </w:t>
      </w:r>
    </w:p>
    <w:tbl>
      <w:tblPr>
        <w:tblStyle w:val="TableGrid"/>
        <w:tblW w:w="11297" w:type="dxa"/>
        <w:tblInd w:w="293" w:type="dxa"/>
        <w:tblCellMar>
          <w:top w:w="17" w:type="dxa"/>
          <w:left w:w="0" w:type="dxa"/>
          <w:bottom w:w="0" w:type="dxa"/>
          <w:right w:w="15" w:type="dxa"/>
        </w:tblCellMar>
        <w:tblLook w:val="04A0" w:firstRow="1" w:lastRow="0" w:firstColumn="1" w:lastColumn="0" w:noHBand="0" w:noVBand="1"/>
      </w:tblPr>
      <w:tblGrid>
        <w:gridCol w:w="5649"/>
        <w:gridCol w:w="5648"/>
      </w:tblGrid>
      <w:tr w:rsidR="00286FCA" w14:paraId="6748CC88" w14:textId="77777777">
        <w:trPr>
          <w:trHeight w:val="226"/>
        </w:trPr>
        <w:tc>
          <w:tcPr>
            <w:tcW w:w="5649" w:type="dxa"/>
            <w:tcBorders>
              <w:top w:val="single" w:sz="8" w:space="0" w:color="11143B"/>
              <w:left w:val="single" w:sz="8" w:space="0" w:color="11143B"/>
              <w:bottom w:val="single" w:sz="8" w:space="0" w:color="11143B"/>
              <w:right w:val="double" w:sz="7" w:space="0" w:color="11143B"/>
            </w:tcBorders>
          </w:tcPr>
          <w:p w14:paraId="1D4B7C3B" w14:textId="77777777" w:rsidR="00286FCA" w:rsidRDefault="007C1C17">
            <w:pPr>
              <w:spacing w:after="0"/>
              <w:ind w:right="27"/>
              <w:jc w:val="center"/>
            </w:pPr>
            <w:r>
              <w:rPr>
                <w:rFonts w:ascii="Arial" w:eastAsia="Arial" w:hAnsi="Arial" w:cs="Arial"/>
                <w:b/>
                <w:color w:val="231F1F"/>
                <w:sz w:val="20"/>
              </w:rPr>
              <w:t>CERTIFICAT MEDICAL</w:t>
            </w:r>
            <w:r>
              <w:rPr>
                <w:rFonts w:ascii="Arial" w:eastAsia="Arial" w:hAnsi="Arial" w:cs="Arial"/>
                <w:sz w:val="20"/>
              </w:rPr>
              <w:t xml:space="preserve"> </w:t>
            </w:r>
          </w:p>
        </w:tc>
        <w:tc>
          <w:tcPr>
            <w:tcW w:w="5648" w:type="dxa"/>
            <w:tcBorders>
              <w:top w:val="single" w:sz="6" w:space="0" w:color="11143B"/>
              <w:left w:val="double" w:sz="7" w:space="0" w:color="11143B"/>
              <w:bottom w:val="single" w:sz="6" w:space="0" w:color="11143B"/>
              <w:right w:val="single" w:sz="8" w:space="0" w:color="11143B"/>
            </w:tcBorders>
          </w:tcPr>
          <w:p w14:paraId="73E9B16E" w14:textId="77777777" w:rsidR="00286FCA" w:rsidRDefault="007C1C17">
            <w:pPr>
              <w:tabs>
                <w:tab w:val="center" w:pos="2839"/>
              </w:tabs>
              <w:spacing w:after="0"/>
              <w:ind w:left="-25"/>
            </w:pPr>
            <w:r>
              <w:t xml:space="preserve"> </w:t>
            </w:r>
            <w:r>
              <w:tab/>
            </w:r>
            <w:r>
              <w:rPr>
                <w:rFonts w:ascii="Arial" w:eastAsia="Arial" w:hAnsi="Arial" w:cs="Arial"/>
                <w:b/>
                <w:color w:val="231F1F"/>
                <w:sz w:val="20"/>
              </w:rPr>
              <w:t>SIMPLE SURCLASSEMENT</w:t>
            </w:r>
            <w:r>
              <w:rPr>
                <w:rFonts w:ascii="Arial" w:eastAsia="Arial" w:hAnsi="Arial" w:cs="Arial"/>
                <w:sz w:val="20"/>
              </w:rPr>
              <w:t xml:space="preserve"> </w:t>
            </w:r>
          </w:p>
        </w:tc>
      </w:tr>
      <w:tr w:rsidR="00286FCA" w14:paraId="314B6838" w14:textId="77777777">
        <w:trPr>
          <w:trHeight w:val="2283"/>
        </w:trPr>
        <w:tc>
          <w:tcPr>
            <w:tcW w:w="5649" w:type="dxa"/>
            <w:tcBorders>
              <w:top w:val="single" w:sz="8" w:space="0" w:color="11143B"/>
              <w:left w:val="single" w:sz="8" w:space="0" w:color="11143B"/>
              <w:bottom w:val="single" w:sz="8" w:space="0" w:color="11143B"/>
              <w:right w:val="double" w:sz="7" w:space="0" w:color="11143B"/>
            </w:tcBorders>
          </w:tcPr>
          <w:p w14:paraId="6EDB7C1C" w14:textId="77777777" w:rsidR="00286FCA" w:rsidRDefault="007C1C17">
            <w:pPr>
              <w:spacing w:after="114" w:line="258" w:lineRule="auto"/>
              <w:ind w:left="65" w:right="157"/>
              <w:jc w:val="both"/>
            </w:pPr>
            <w:r>
              <w:rPr>
                <w:rFonts w:ascii="Arial" w:eastAsia="Arial" w:hAnsi="Arial" w:cs="Arial"/>
                <w:color w:val="231F1F"/>
                <w:sz w:val="18"/>
              </w:rPr>
              <w:t>Je soussigné, Dr</w:t>
            </w:r>
            <w:r>
              <w:rPr>
                <w:rFonts w:ascii="Arial" w:eastAsia="Arial" w:hAnsi="Arial" w:cs="Arial"/>
                <w:color w:val="231F1F"/>
                <w:sz w:val="18"/>
              </w:rPr>
              <w:t xml:space="preserve"> …………………………………..............…….............</w:t>
            </w:r>
            <w:r>
              <w:rPr>
                <w:rFonts w:ascii="Arial" w:eastAsia="Arial" w:hAnsi="Arial" w:cs="Arial"/>
                <w:sz w:val="18"/>
              </w:rPr>
              <w:t xml:space="preserve"> </w:t>
            </w:r>
            <w:r>
              <w:rPr>
                <w:rFonts w:ascii="Arial" w:eastAsia="Arial" w:hAnsi="Arial" w:cs="Arial"/>
                <w:color w:val="231F1F"/>
                <w:sz w:val="18"/>
              </w:rPr>
              <w:t xml:space="preserve">atteste que M / Mme …………………………….................................... présente une absence de contre-indication à : </w:t>
            </w:r>
          </w:p>
          <w:p w14:paraId="75351DED" w14:textId="77777777" w:rsidR="00286FCA" w:rsidRDefault="007C1C17">
            <w:pPr>
              <w:spacing w:after="231"/>
              <w:ind w:left="1100"/>
            </w:pPr>
            <w:r>
              <w:rPr>
                <w:rFonts w:ascii="Arial" w:eastAsia="Arial" w:hAnsi="Arial" w:cs="Arial"/>
                <w:color w:val="231F1F"/>
                <w:sz w:val="18"/>
              </w:rPr>
              <w:t>la pratique du Volley, y compris en compétition</w:t>
            </w:r>
            <w:r>
              <w:rPr>
                <w:rFonts w:ascii="Arial" w:eastAsia="Arial" w:hAnsi="Arial" w:cs="Arial"/>
                <w:sz w:val="18"/>
              </w:rPr>
              <w:t xml:space="preserve"> </w:t>
            </w:r>
          </w:p>
          <w:p w14:paraId="11CA12B3" w14:textId="77777777" w:rsidR="00286FCA" w:rsidRDefault="007C1C17">
            <w:pPr>
              <w:tabs>
                <w:tab w:val="center" w:pos="3677"/>
              </w:tabs>
              <w:spacing w:after="0"/>
            </w:pPr>
            <w:r>
              <w:rPr>
                <w:rFonts w:ascii="Arial" w:eastAsia="Arial" w:hAnsi="Arial" w:cs="Arial"/>
                <w:b/>
                <w:color w:val="231F1F"/>
                <w:sz w:val="18"/>
              </w:rPr>
              <w:t xml:space="preserve">Fait le ……………….. </w:t>
            </w:r>
            <w:r>
              <w:rPr>
                <w:rFonts w:ascii="Arial" w:eastAsia="Arial" w:hAnsi="Arial" w:cs="Arial"/>
                <w:b/>
                <w:color w:val="231F1F"/>
                <w:sz w:val="18"/>
              </w:rPr>
              <w:tab/>
              <w:t>Signature et cachet du Médecin</w:t>
            </w:r>
            <w:r>
              <w:rPr>
                <w:rFonts w:ascii="Arial" w:eastAsia="Arial" w:hAnsi="Arial" w:cs="Arial"/>
                <w:b/>
                <w:color w:val="231F1F"/>
                <w:sz w:val="18"/>
              </w:rPr>
              <w:t xml:space="preserve"> : </w:t>
            </w:r>
          </w:p>
          <w:p w14:paraId="103C0B69" w14:textId="77777777" w:rsidR="00286FCA" w:rsidRDefault="007C1C17">
            <w:pPr>
              <w:spacing w:after="0"/>
              <w:ind w:left="65"/>
            </w:pPr>
            <w:r>
              <w:rPr>
                <w:rFonts w:ascii="Arial" w:eastAsia="Arial" w:hAnsi="Arial" w:cs="Arial"/>
                <w:color w:val="231F1F"/>
                <w:sz w:val="18"/>
              </w:rPr>
              <w:t xml:space="preserve"> </w:t>
            </w:r>
          </w:p>
          <w:p w14:paraId="6A8E7F54" w14:textId="77777777" w:rsidR="00286FCA" w:rsidRDefault="007C1C17">
            <w:pPr>
              <w:spacing w:after="0"/>
              <w:ind w:left="65"/>
            </w:pPr>
            <w:r>
              <w:rPr>
                <w:rFonts w:ascii="Arial" w:eastAsia="Arial" w:hAnsi="Arial" w:cs="Arial"/>
                <w:color w:val="231F1F"/>
                <w:sz w:val="18"/>
              </w:rPr>
              <w:t xml:space="preserve"> </w:t>
            </w:r>
          </w:p>
          <w:p w14:paraId="77B79E97" w14:textId="77777777" w:rsidR="00286FCA" w:rsidRDefault="007C1C17">
            <w:pPr>
              <w:spacing w:after="2"/>
              <w:ind w:left="65"/>
            </w:pPr>
            <w:r>
              <w:rPr>
                <w:rFonts w:ascii="Arial" w:eastAsia="Arial" w:hAnsi="Arial" w:cs="Arial"/>
                <w:color w:val="231F1F"/>
                <w:sz w:val="18"/>
              </w:rPr>
              <w:t xml:space="preserve"> </w:t>
            </w:r>
          </w:p>
          <w:p w14:paraId="5A4C0855" w14:textId="77777777" w:rsidR="00286FCA" w:rsidRDefault="007C1C17">
            <w:pPr>
              <w:spacing w:after="0"/>
              <w:ind w:left="67"/>
            </w:pPr>
            <w:r>
              <w:rPr>
                <w:rFonts w:ascii="Arial" w:eastAsia="Arial" w:hAnsi="Arial" w:cs="Arial"/>
                <w:b/>
                <w:sz w:val="18"/>
              </w:rPr>
              <w:t xml:space="preserve"> </w:t>
            </w:r>
          </w:p>
        </w:tc>
        <w:tc>
          <w:tcPr>
            <w:tcW w:w="5648" w:type="dxa"/>
            <w:tcBorders>
              <w:top w:val="single" w:sz="6" w:space="0" w:color="11143B"/>
              <w:left w:val="double" w:sz="7" w:space="0" w:color="11143B"/>
              <w:bottom w:val="single" w:sz="8" w:space="0" w:color="11143B"/>
              <w:right w:val="single" w:sz="8" w:space="0" w:color="11143B"/>
            </w:tcBorders>
          </w:tcPr>
          <w:p w14:paraId="31E879EC" w14:textId="77777777" w:rsidR="00286FCA" w:rsidRDefault="007C1C17">
            <w:pPr>
              <w:spacing w:after="22" w:line="248" w:lineRule="auto"/>
              <w:ind w:left="98" w:right="48"/>
              <w:jc w:val="both"/>
            </w:pPr>
            <w:r>
              <w:rPr>
                <w:rFonts w:ascii="Arial" w:eastAsia="Arial" w:hAnsi="Arial" w:cs="Arial"/>
                <w:color w:val="231F1F"/>
                <w:sz w:val="18"/>
              </w:rPr>
              <w:t>Je soussigné, Dr………………………….............................................</w:t>
            </w:r>
            <w:r>
              <w:rPr>
                <w:rFonts w:ascii="Arial" w:eastAsia="Arial" w:hAnsi="Arial" w:cs="Arial"/>
                <w:sz w:val="18"/>
              </w:rPr>
              <w:t xml:space="preserve"> </w:t>
            </w:r>
            <w:r>
              <w:rPr>
                <w:rFonts w:ascii="Arial" w:eastAsia="Arial" w:hAnsi="Arial" w:cs="Arial"/>
                <w:color w:val="231F1F"/>
                <w:sz w:val="18"/>
              </w:rPr>
              <w:t xml:space="preserve">atteste que ce joueur/joueuse est également apte à pratiquer dans les compétitions des catégories d’âges nécessitant un simple sur- classement dans le respect des </w:t>
            </w:r>
            <w:r>
              <w:rPr>
                <w:rFonts w:ascii="Arial" w:eastAsia="Arial" w:hAnsi="Arial" w:cs="Arial"/>
                <w:color w:val="231F1F"/>
                <w:sz w:val="18"/>
              </w:rPr>
              <w:t xml:space="preserve">règlements de la </w:t>
            </w:r>
            <w:proofErr w:type="spellStart"/>
            <w:r>
              <w:rPr>
                <w:rFonts w:ascii="Arial" w:eastAsia="Arial" w:hAnsi="Arial" w:cs="Arial"/>
                <w:color w:val="231F1F"/>
                <w:sz w:val="18"/>
              </w:rPr>
              <w:t>FFvolley</w:t>
            </w:r>
            <w:proofErr w:type="spellEnd"/>
            <w:r>
              <w:rPr>
                <w:rFonts w:ascii="Arial" w:eastAsia="Arial" w:hAnsi="Arial" w:cs="Arial"/>
                <w:color w:val="231F1F"/>
                <w:sz w:val="18"/>
              </w:rPr>
              <w:t>.</w:t>
            </w:r>
            <w:r>
              <w:rPr>
                <w:rFonts w:ascii="Arial" w:eastAsia="Arial" w:hAnsi="Arial" w:cs="Arial"/>
                <w:sz w:val="18"/>
              </w:rPr>
              <w:t xml:space="preserve"> </w:t>
            </w:r>
          </w:p>
          <w:p w14:paraId="3E9A32CB" w14:textId="77777777" w:rsidR="00286FCA" w:rsidRDefault="007C1C17">
            <w:pPr>
              <w:spacing w:after="0"/>
              <w:ind w:left="43"/>
            </w:pPr>
            <w:r>
              <w:rPr>
                <w:rFonts w:ascii="Arial" w:eastAsia="Arial" w:hAnsi="Arial" w:cs="Arial"/>
                <w:b/>
                <w:sz w:val="20"/>
              </w:rPr>
              <w:t xml:space="preserve"> </w:t>
            </w:r>
          </w:p>
          <w:p w14:paraId="3C9B6A57" w14:textId="77777777" w:rsidR="00286FCA" w:rsidRDefault="007C1C17">
            <w:pPr>
              <w:spacing w:after="0"/>
              <w:ind w:left="100"/>
            </w:pPr>
            <w:r>
              <w:rPr>
                <w:rFonts w:ascii="Arial" w:eastAsia="Arial" w:hAnsi="Arial" w:cs="Arial"/>
                <w:b/>
                <w:color w:val="231F1F"/>
                <w:sz w:val="18"/>
              </w:rPr>
              <w:t>Fait le ………………….. Signature et cachet du médecin :</w:t>
            </w:r>
            <w:r>
              <w:rPr>
                <w:rFonts w:ascii="Arial" w:eastAsia="Arial" w:hAnsi="Arial" w:cs="Arial"/>
                <w:b/>
                <w:sz w:val="16"/>
              </w:rPr>
              <w:t xml:space="preserve"> </w:t>
            </w:r>
          </w:p>
        </w:tc>
      </w:tr>
    </w:tbl>
    <w:p w14:paraId="34E9F34D" w14:textId="77777777" w:rsidR="00286FCA" w:rsidRDefault="007C1C17">
      <w:pPr>
        <w:spacing w:after="0"/>
      </w:pPr>
      <w:r>
        <w:rPr>
          <w:rFonts w:ascii="Arial" w:eastAsia="Arial" w:hAnsi="Arial" w:cs="Arial"/>
          <w:b/>
          <w:i/>
          <w:sz w:val="7"/>
        </w:rPr>
        <w:t xml:space="preserve"> </w:t>
      </w:r>
    </w:p>
    <w:tbl>
      <w:tblPr>
        <w:tblStyle w:val="TableGrid"/>
        <w:tblW w:w="11297" w:type="dxa"/>
        <w:tblInd w:w="293" w:type="dxa"/>
        <w:tblCellMar>
          <w:top w:w="19" w:type="dxa"/>
          <w:left w:w="65" w:type="dxa"/>
          <w:bottom w:w="0" w:type="dxa"/>
          <w:right w:w="12" w:type="dxa"/>
        </w:tblCellMar>
        <w:tblLook w:val="04A0" w:firstRow="1" w:lastRow="0" w:firstColumn="1" w:lastColumn="0" w:noHBand="0" w:noVBand="1"/>
      </w:tblPr>
      <w:tblGrid>
        <w:gridCol w:w="11297"/>
      </w:tblGrid>
      <w:tr w:rsidR="00286FCA" w14:paraId="22E4DE55" w14:textId="77777777">
        <w:trPr>
          <w:trHeight w:val="228"/>
        </w:trPr>
        <w:tc>
          <w:tcPr>
            <w:tcW w:w="11297" w:type="dxa"/>
            <w:tcBorders>
              <w:top w:val="single" w:sz="8" w:space="0" w:color="11143B"/>
              <w:left w:val="single" w:sz="8" w:space="0" w:color="11143B"/>
              <w:bottom w:val="single" w:sz="8" w:space="0" w:color="11143B"/>
              <w:right w:val="single" w:sz="8" w:space="0" w:color="11143B"/>
            </w:tcBorders>
          </w:tcPr>
          <w:p w14:paraId="0E27AB57" w14:textId="77777777" w:rsidR="00286FCA" w:rsidRDefault="007C1C17">
            <w:pPr>
              <w:spacing w:after="0"/>
              <w:ind w:right="58"/>
              <w:jc w:val="center"/>
            </w:pPr>
            <w:r>
              <w:rPr>
                <w:rFonts w:ascii="Arial" w:eastAsia="Arial" w:hAnsi="Arial" w:cs="Arial"/>
                <w:b/>
                <w:color w:val="231F1F"/>
                <w:sz w:val="20"/>
              </w:rPr>
              <w:t>QUESTIONNAIRES DE SANTE</w:t>
            </w:r>
            <w:r>
              <w:rPr>
                <w:rFonts w:ascii="Arial" w:eastAsia="Arial" w:hAnsi="Arial" w:cs="Arial"/>
                <w:color w:val="FFFFFF"/>
                <w:sz w:val="20"/>
              </w:rPr>
              <w:t xml:space="preserve"> </w:t>
            </w:r>
          </w:p>
        </w:tc>
      </w:tr>
      <w:tr w:rsidR="00286FCA" w14:paraId="14D65619" w14:textId="77777777">
        <w:trPr>
          <w:trHeight w:val="406"/>
        </w:trPr>
        <w:tc>
          <w:tcPr>
            <w:tcW w:w="11297" w:type="dxa"/>
            <w:vMerge w:val="restart"/>
            <w:tcBorders>
              <w:top w:val="single" w:sz="8" w:space="0" w:color="11143B"/>
              <w:left w:val="single" w:sz="8" w:space="0" w:color="11143B"/>
              <w:bottom w:val="single" w:sz="8" w:space="0" w:color="11143B"/>
              <w:right w:val="single" w:sz="8" w:space="0" w:color="11143B"/>
            </w:tcBorders>
          </w:tcPr>
          <w:p w14:paraId="41321F6C" w14:textId="77777777" w:rsidR="00286FCA" w:rsidRDefault="007C1C17">
            <w:pPr>
              <w:spacing w:after="0"/>
            </w:pPr>
            <w:r>
              <w:rPr>
                <w:rFonts w:ascii="Webdings" w:eastAsia="Webdings" w:hAnsi="Webdings" w:cs="Webdings"/>
                <w:color w:val="231F1F"/>
                <w:sz w:val="16"/>
              </w:rPr>
              <w:t></w:t>
            </w:r>
            <w:r>
              <w:rPr>
                <w:rFonts w:ascii="Arial" w:eastAsia="Arial" w:hAnsi="Arial" w:cs="Arial"/>
                <w:color w:val="231F1F"/>
                <w:sz w:val="16"/>
              </w:rPr>
              <w:t xml:space="preserve"> </w:t>
            </w:r>
            <w:r>
              <w:rPr>
                <w:rFonts w:ascii="Arial" w:eastAsia="Arial" w:hAnsi="Arial" w:cs="Arial"/>
                <w:color w:val="231F1F"/>
                <w:sz w:val="16"/>
              </w:rPr>
              <w:t xml:space="preserve">J’atteste avoir répondu négativement à toutes les questions du Questionnaire de Santé </w:t>
            </w:r>
            <w:proofErr w:type="spellStart"/>
            <w:r>
              <w:rPr>
                <w:rFonts w:ascii="Arial" w:eastAsia="Arial" w:hAnsi="Arial" w:cs="Arial"/>
                <w:color w:val="231F1F"/>
                <w:sz w:val="16"/>
              </w:rPr>
              <w:t>FFvolley</w:t>
            </w:r>
            <w:proofErr w:type="spellEnd"/>
            <w:r>
              <w:rPr>
                <w:rFonts w:ascii="Arial" w:eastAsia="Arial" w:hAnsi="Arial" w:cs="Arial"/>
                <w:color w:val="231F1F"/>
                <w:sz w:val="16"/>
              </w:rPr>
              <w:t xml:space="preserve"> </w:t>
            </w:r>
            <w:hyperlink r:id="rId14">
              <w:r>
                <w:rPr>
                  <w:rFonts w:ascii="Arial" w:eastAsia="Arial" w:hAnsi="Arial" w:cs="Arial"/>
                  <w:color w:val="0000FF"/>
                  <w:sz w:val="14"/>
                </w:rPr>
                <w:t>http://extranet.ffvb.org/data/Files/documents/medical/FFvo</w:t>
              </w:r>
              <w:r>
                <w:rPr>
                  <w:rFonts w:ascii="Arial" w:eastAsia="Arial" w:hAnsi="Arial" w:cs="Arial"/>
                  <w:color w:val="0000FF"/>
                  <w:sz w:val="14"/>
                </w:rPr>
                <w:t>lley_qs_sport_2022</w:t>
              </w:r>
            </w:hyperlink>
            <w:hyperlink r:id="rId15">
              <w:r>
                <w:rPr>
                  <w:rFonts w:ascii="Arial" w:eastAsia="Arial" w:hAnsi="Arial" w:cs="Arial"/>
                  <w:color w:val="0000FF"/>
                  <w:sz w:val="14"/>
                </w:rPr>
                <w:t>-</w:t>
              </w:r>
            </w:hyperlink>
            <w:hyperlink r:id="rId16">
              <w:r>
                <w:rPr>
                  <w:rFonts w:ascii="Arial" w:eastAsia="Arial" w:hAnsi="Arial" w:cs="Arial"/>
                  <w:color w:val="0000FF"/>
                  <w:sz w:val="14"/>
                </w:rPr>
                <w:t xml:space="preserve">23.pdf </w:t>
              </w:r>
            </w:hyperlink>
            <w:r>
              <w:rPr>
                <w:rFonts w:ascii="Webdings" w:eastAsia="Webdings" w:hAnsi="Webdings" w:cs="Webdings"/>
                <w:color w:val="231F1F"/>
                <w:sz w:val="16"/>
              </w:rPr>
              <w:t></w:t>
            </w:r>
            <w:r>
              <w:rPr>
                <w:rFonts w:ascii="Arial" w:eastAsia="Arial" w:hAnsi="Arial" w:cs="Arial"/>
                <w:color w:val="231F1F"/>
                <w:sz w:val="16"/>
              </w:rPr>
              <w:t xml:space="preserve"> J’atteste avoir répond</w:t>
            </w:r>
            <w:r>
              <w:rPr>
                <w:rFonts w:ascii="Arial" w:eastAsia="Arial" w:hAnsi="Arial" w:cs="Arial"/>
                <w:color w:val="231F1F"/>
                <w:sz w:val="16"/>
              </w:rPr>
              <w:t xml:space="preserve">u négativement à toutes les questions du Questionnaire Relatif à l’Etat de Santé du Sportif mineur </w:t>
            </w:r>
          </w:p>
          <w:p w14:paraId="3AEC4315" w14:textId="77777777" w:rsidR="00286FCA" w:rsidRDefault="007C1C17">
            <w:pPr>
              <w:spacing w:after="0"/>
              <w:jc w:val="right"/>
            </w:pPr>
            <w:hyperlink r:id="rId17">
              <w:r>
                <w:rPr>
                  <w:rFonts w:ascii="Arial" w:eastAsia="Arial" w:hAnsi="Arial" w:cs="Arial"/>
                  <w:color w:val="0000FF"/>
                  <w:sz w:val="14"/>
                </w:rPr>
                <w:t>http://extranet.ffvb.org/data/Files/</w:t>
              </w:r>
              <w:r>
                <w:rPr>
                  <w:rFonts w:ascii="Arial" w:eastAsia="Arial" w:hAnsi="Arial" w:cs="Arial"/>
                  <w:color w:val="0000FF"/>
                  <w:sz w:val="14"/>
                </w:rPr>
                <w:t>documents/medical/FFvolley_qs_sport_sportifs_mineurs_2022</w:t>
              </w:r>
            </w:hyperlink>
            <w:hyperlink r:id="rId18">
              <w:r>
                <w:rPr>
                  <w:rFonts w:ascii="Arial" w:eastAsia="Arial" w:hAnsi="Arial" w:cs="Arial"/>
                  <w:color w:val="0000FF"/>
                  <w:sz w:val="14"/>
                </w:rPr>
                <w:t>-</w:t>
              </w:r>
            </w:hyperlink>
            <w:hyperlink r:id="rId19">
              <w:r>
                <w:rPr>
                  <w:rFonts w:ascii="Arial" w:eastAsia="Arial" w:hAnsi="Arial" w:cs="Arial"/>
                  <w:color w:val="0000FF"/>
                  <w:sz w:val="14"/>
                </w:rPr>
                <w:t>23.pdf</w:t>
              </w:r>
            </w:hyperlink>
          </w:p>
        </w:tc>
      </w:tr>
      <w:tr w:rsidR="00286FCA" w14:paraId="241CF7A4" w14:textId="77777777">
        <w:trPr>
          <w:trHeight w:val="450"/>
        </w:trPr>
        <w:tc>
          <w:tcPr>
            <w:tcW w:w="0" w:type="auto"/>
            <w:vMerge/>
            <w:tcBorders>
              <w:top w:val="nil"/>
              <w:left w:val="single" w:sz="8" w:space="0" w:color="11143B"/>
              <w:bottom w:val="single" w:sz="8" w:space="0" w:color="11143B"/>
              <w:right w:val="single" w:sz="8" w:space="0" w:color="11143B"/>
            </w:tcBorders>
          </w:tcPr>
          <w:p w14:paraId="7DB1ABE9" w14:textId="77777777" w:rsidR="00286FCA" w:rsidRDefault="00286FCA"/>
        </w:tc>
      </w:tr>
    </w:tbl>
    <w:p w14:paraId="06551AEF" w14:textId="77777777" w:rsidR="00286FCA" w:rsidRDefault="007C1C17">
      <w:pPr>
        <w:spacing w:after="0"/>
      </w:pPr>
      <w:r>
        <w:rPr>
          <w:rFonts w:ascii="Arial" w:eastAsia="Arial" w:hAnsi="Arial" w:cs="Arial"/>
          <w:b/>
          <w:i/>
          <w:sz w:val="7"/>
        </w:rPr>
        <w:t xml:space="preserve"> </w:t>
      </w:r>
    </w:p>
    <w:tbl>
      <w:tblPr>
        <w:tblStyle w:val="TableGrid"/>
        <w:tblW w:w="11297" w:type="dxa"/>
        <w:tblInd w:w="293" w:type="dxa"/>
        <w:tblCellMar>
          <w:top w:w="17" w:type="dxa"/>
          <w:left w:w="77" w:type="dxa"/>
          <w:bottom w:w="0" w:type="dxa"/>
          <w:right w:w="7" w:type="dxa"/>
        </w:tblCellMar>
        <w:tblLook w:val="04A0" w:firstRow="1" w:lastRow="0" w:firstColumn="1" w:lastColumn="0" w:noHBand="0" w:noVBand="1"/>
      </w:tblPr>
      <w:tblGrid>
        <w:gridCol w:w="11297"/>
      </w:tblGrid>
      <w:tr w:rsidR="00286FCA" w14:paraId="62DAD390" w14:textId="77777777">
        <w:trPr>
          <w:trHeight w:val="226"/>
        </w:trPr>
        <w:tc>
          <w:tcPr>
            <w:tcW w:w="11297" w:type="dxa"/>
            <w:tcBorders>
              <w:top w:val="single" w:sz="8" w:space="0" w:color="11143B"/>
              <w:left w:val="single" w:sz="8" w:space="0" w:color="11143B"/>
              <w:bottom w:val="single" w:sz="8" w:space="0" w:color="11143B"/>
              <w:right w:val="single" w:sz="8" w:space="0" w:color="11143B"/>
            </w:tcBorders>
          </w:tcPr>
          <w:p w14:paraId="09F6F9D3" w14:textId="77777777" w:rsidR="00286FCA" w:rsidRDefault="007C1C17">
            <w:pPr>
              <w:spacing w:after="0"/>
              <w:ind w:right="71"/>
              <w:jc w:val="center"/>
            </w:pPr>
            <w:r>
              <w:rPr>
                <w:rFonts w:ascii="Arial" w:eastAsia="Arial" w:hAnsi="Arial" w:cs="Arial"/>
                <w:b/>
                <w:color w:val="231F1F"/>
                <w:sz w:val="20"/>
              </w:rPr>
              <w:t>INFORMATIONS ASSURANCES</w:t>
            </w:r>
            <w:r>
              <w:rPr>
                <w:rFonts w:ascii="Arial" w:eastAsia="Arial" w:hAnsi="Arial" w:cs="Arial"/>
                <w:sz w:val="20"/>
              </w:rPr>
              <w:t xml:space="preserve"> </w:t>
            </w:r>
          </w:p>
        </w:tc>
      </w:tr>
      <w:tr w:rsidR="00286FCA" w14:paraId="622D7E7F" w14:textId="77777777">
        <w:trPr>
          <w:trHeight w:val="2000"/>
        </w:trPr>
        <w:tc>
          <w:tcPr>
            <w:tcW w:w="11297" w:type="dxa"/>
            <w:tcBorders>
              <w:top w:val="single" w:sz="8" w:space="0" w:color="11143B"/>
              <w:left w:val="single" w:sz="8" w:space="0" w:color="11143B"/>
              <w:bottom w:val="single" w:sz="8" w:space="0" w:color="11143B"/>
              <w:right w:val="single" w:sz="8" w:space="0" w:color="11143B"/>
            </w:tcBorders>
          </w:tcPr>
          <w:p w14:paraId="7FF33930" w14:textId="77777777" w:rsidR="00286FCA" w:rsidRDefault="007C1C17">
            <w:pPr>
              <w:spacing w:after="0"/>
              <w:jc w:val="both"/>
            </w:pPr>
            <w:r>
              <w:rPr>
                <w:rFonts w:ascii="Arial" w:eastAsia="Arial" w:hAnsi="Arial" w:cs="Arial"/>
                <w:color w:val="231F1F"/>
                <w:sz w:val="16"/>
              </w:rPr>
              <w:lastRenderedPageBreak/>
              <w:t>Je soussigné, ………………………………………………………………………………………….. atteste avoir été informé des risques liés à la pratique du Volley-</w:t>
            </w:r>
          </w:p>
          <w:p w14:paraId="30E5ECA3" w14:textId="77777777" w:rsidR="00286FCA" w:rsidRDefault="007C1C17">
            <w:pPr>
              <w:spacing w:after="58" w:line="250" w:lineRule="auto"/>
            </w:pPr>
            <w:r>
              <w:rPr>
                <w:rFonts w:ascii="Arial" w:eastAsia="Arial" w:hAnsi="Arial" w:cs="Arial"/>
                <w:color w:val="231F1F"/>
                <w:sz w:val="16"/>
              </w:rPr>
              <w:t xml:space="preserve">Ball et des disciplines associées, de mon intérêt et de </w:t>
            </w:r>
            <w:r>
              <w:rPr>
                <w:rFonts w:ascii="Arial" w:eastAsia="Arial" w:hAnsi="Arial" w:cs="Arial"/>
                <w:color w:val="231F1F"/>
                <w:sz w:val="16"/>
              </w:rPr>
              <w:t>la possibilité de souscrire à l’une des garanties d’assurance individuelle Accident Corporel proposée avec ma licence (base, option A ou B).</w:t>
            </w:r>
            <w:r>
              <w:rPr>
                <w:rFonts w:ascii="Arial" w:eastAsia="Arial" w:hAnsi="Arial" w:cs="Arial"/>
                <w:sz w:val="16"/>
              </w:rPr>
              <w:t xml:space="preserve"> </w:t>
            </w:r>
          </w:p>
          <w:p w14:paraId="7FB3E8FA" w14:textId="77777777" w:rsidR="00286FCA" w:rsidRDefault="007C1C17">
            <w:pPr>
              <w:spacing w:after="0"/>
              <w:ind w:left="60"/>
            </w:pPr>
            <w:r>
              <w:rPr>
                <w:rFonts w:ascii="Webdings" w:eastAsia="Webdings" w:hAnsi="Webdings" w:cs="Webdings"/>
                <w:color w:val="231F1F"/>
                <w:sz w:val="16"/>
              </w:rPr>
              <w:t></w:t>
            </w:r>
            <w:r>
              <w:rPr>
                <w:rFonts w:ascii="Arial" w:eastAsia="Arial" w:hAnsi="Arial" w:cs="Arial"/>
                <w:color w:val="231F1F"/>
                <w:sz w:val="16"/>
              </w:rPr>
              <w:t xml:space="preserve"> Reconnais avoir lu et pris connaissance des informations ci-jointes au présent document.</w:t>
            </w:r>
            <w:r>
              <w:rPr>
                <w:rFonts w:ascii="Arial" w:eastAsia="Arial" w:hAnsi="Arial" w:cs="Arial"/>
                <w:sz w:val="16"/>
              </w:rPr>
              <w:t xml:space="preserve"> </w:t>
            </w:r>
          </w:p>
          <w:p w14:paraId="33FDAEC4" w14:textId="77777777" w:rsidR="00286FCA" w:rsidRDefault="007C1C17">
            <w:pPr>
              <w:spacing w:after="0" w:line="250" w:lineRule="auto"/>
              <w:ind w:left="60" w:right="1139"/>
            </w:pPr>
            <w:r>
              <w:rPr>
                <w:rFonts w:ascii="Webdings" w:eastAsia="Webdings" w:hAnsi="Webdings" w:cs="Webdings"/>
                <w:color w:val="231F1F"/>
                <w:sz w:val="16"/>
              </w:rPr>
              <w:t></w:t>
            </w:r>
            <w:r>
              <w:rPr>
                <w:rFonts w:ascii="Arial" w:eastAsia="Arial" w:hAnsi="Arial" w:cs="Arial"/>
                <w:color w:val="231F1F"/>
                <w:sz w:val="16"/>
              </w:rPr>
              <w:t xml:space="preserve"> Décide de </w:t>
            </w:r>
            <w:r>
              <w:rPr>
                <w:rFonts w:ascii="Arial" w:eastAsia="Arial" w:hAnsi="Arial" w:cs="Arial"/>
                <w:color w:val="231F1F"/>
                <w:sz w:val="16"/>
              </w:rPr>
              <w:t>souscrire au contrat collectif « Accident Corporel » et choisis l’Option de base incluse dans la licence (</w:t>
            </w:r>
            <w:r>
              <w:rPr>
                <w:rFonts w:ascii="Arial" w:eastAsia="Arial" w:hAnsi="Arial" w:cs="Arial"/>
                <w:b/>
                <w:sz w:val="16"/>
              </w:rPr>
              <w:t>valorisée à 0,58€ TTC</w:t>
            </w:r>
            <w:r>
              <w:rPr>
                <w:rFonts w:ascii="Arial" w:eastAsia="Arial" w:hAnsi="Arial" w:cs="Arial"/>
                <w:color w:val="231F1F"/>
                <w:sz w:val="16"/>
              </w:rPr>
              <w:t xml:space="preserve">). </w:t>
            </w:r>
            <w:r>
              <w:rPr>
                <w:rFonts w:ascii="Webdings" w:eastAsia="Webdings" w:hAnsi="Webdings" w:cs="Webdings"/>
                <w:color w:val="231F1F"/>
                <w:sz w:val="16"/>
              </w:rPr>
              <w:t></w:t>
            </w:r>
            <w:r>
              <w:rPr>
                <w:rFonts w:ascii="Arial" w:eastAsia="Arial" w:hAnsi="Arial" w:cs="Arial"/>
                <w:color w:val="231F1F"/>
                <w:sz w:val="16"/>
              </w:rPr>
              <w:t xml:space="preserve"> Décide de souscrire une option complémentaire et acquitte la somme de : </w:t>
            </w:r>
          </w:p>
          <w:p w14:paraId="26265711" w14:textId="77777777" w:rsidR="00286FCA" w:rsidRDefault="007C1C17">
            <w:pPr>
              <w:tabs>
                <w:tab w:val="center" w:pos="2671"/>
                <w:tab w:val="center" w:pos="4940"/>
              </w:tabs>
              <w:spacing w:after="0"/>
            </w:pPr>
            <w:r>
              <w:tab/>
            </w:r>
            <w:r>
              <w:rPr>
                <w:rFonts w:ascii="Arial" w:eastAsia="Arial" w:hAnsi="Arial" w:cs="Arial"/>
                <w:color w:val="231F1F"/>
                <w:sz w:val="16"/>
              </w:rPr>
              <w:t>++</w:t>
            </w:r>
            <w:r>
              <w:rPr>
                <w:rFonts w:ascii="Arial" w:eastAsia="Arial" w:hAnsi="Arial" w:cs="Arial"/>
                <w:b/>
                <w:i/>
                <w:sz w:val="16"/>
              </w:rPr>
              <w:t xml:space="preserve">Option A (5,05€ TTC) </w:t>
            </w:r>
            <w:r>
              <w:rPr>
                <w:rFonts w:ascii="Arial" w:eastAsia="Arial" w:hAnsi="Arial" w:cs="Arial"/>
                <w:color w:val="231F1F"/>
                <w:sz w:val="16"/>
              </w:rPr>
              <w:t xml:space="preserve">ou </w:t>
            </w:r>
            <w:r>
              <w:rPr>
                <w:rFonts w:ascii="Arial" w:eastAsia="Arial" w:hAnsi="Arial" w:cs="Arial"/>
                <w:color w:val="231F1F"/>
                <w:sz w:val="16"/>
              </w:rPr>
              <w:tab/>
              <w:t>++</w:t>
            </w:r>
            <w:r>
              <w:rPr>
                <w:rFonts w:ascii="Arial" w:eastAsia="Arial" w:hAnsi="Arial" w:cs="Arial"/>
                <w:b/>
                <w:i/>
                <w:sz w:val="16"/>
              </w:rPr>
              <w:t xml:space="preserve">Option B (9,04€ </w:t>
            </w:r>
            <w:r>
              <w:rPr>
                <w:rFonts w:ascii="Arial" w:eastAsia="Arial" w:hAnsi="Arial" w:cs="Arial"/>
                <w:b/>
                <w:i/>
                <w:sz w:val="16"/>
              </w:rPr>
              <w:t>TTC)</w:t>
            </w:r>
            <w:r>
              <w:rPr>
                <w:rFonts w:ascii="Arial" w:eastAsia="Arial" w:hAnsi="Arial" w:cs="Arial"/>
                <w:sz w:val="16"/>
              </w:rPr>
              <w:t xml:space="preserve">. </w:t>
            </w:r>
          </w:p>
          <w:p w14:paraId="27E6F40E" w14:textId="77777777" w:rsidR="00286FCA" w:rsidRDefault="007C1C17">
            <w:pPr>
              <w:spacing w:after="0"/>
              <w:ind w:left="60"/>
              <w:jc w:val="both"/>
            </w:pPr>
            <w:r>
              <w:rPr>
                <w:rFonts w:ascii="Webdings" w:eastAsia="Webdings" w:hAnsi="Webdings" w:cs="Webdings"/>
                <w:color w:val="231F1F"/>
                <w:sz w:val="16"/>
              </w:rPr>
              <w:t></w:t>
            </w:r>
            <w:r>
              <w:rPr>
                <w:rFonts w:ascii="Arial" w:eastAsia="Arial" w:hAnsi="Arial" w:cs="Arial"/>
                <w:color w:val="231F1F"/>
                <w:sz w:val="16"/>
              </w:rPr>
              <w:t xml:space="preserve"> Décide de ne pas souscrire au contrat collectif « Accident Corporel » (base, A ou B). Je n’acquitte pas le montant de la prime d’assurance correspondante. Je ne bénéficierai d’aucune indemnité au titre du contrat « Accident Corporel » proposé par </w:t>
            </w:r>
            <w:r>
              <w:rPr>
                <w:rFonts w:ascii="Arial" w:eastAsia="Arial" w:hAnsi="Arial" w:cs="Arial"/>
                <w:color w:val="231F1F"/>
                <w:sz w:val="16"/>
              </w:rPr>
              <w:t xml:space="preserve">la </w:t>
            </w:r>
            <w:proofErr w:type="spellStart"/>
            <w:r>
              <w:rPr>
                <w:rFonts w:ascii="Arial" w:eastAsia="Arial" w:hAnsi="Arial" w:cs="Arial"/>
                <w:color w:val="231F1F"/>
                <w:sz w:val="16"/>
              </w:rPr>
              <w:t>FFvolley</w:t>
            </w:r>
            <w:proofErr w:type="spellEnd"/>
            <w:r>
              <w:rPr>
                <w:rFonts w:ascii="Arial" w:eastAsia="Arial" w:hAnsi="Arial" w:cs="Arial"/>
                <w:color w:val="231F1F"/>
                <w:sz w:val="16"/>
              </w:rPr>
              <w:t>. J’atteste néanmoins avoir été informé de l’intérêt que présente la souscription d’un contrat d’assurance de personne couvrant les dommages corporels auxquels la pratique sportive peut m’exposer.</w:t>
            </w:r>
            <w:r>
              <w:rPr>
                <w:rFonts w:ascii="Arial" w:eastAsia="Arial" w:hAnsi="Arial" w:cs="Arial"/>
                <w:sz w:val="16"/>
              </w:rPr>
              <w:t xml:space="preserve"> </w:t>
            </w:r>
          </w:p>
        </w:tc>
      </w:tr>
    </w:tbl>
    <w:p w14:paraId="065ABDEF" w14:textId="77777777" w:rsidR="00286FCA" w:rsidRDefault="007C1C17">
      <w:pPr>
        <w:spacing w:after="0"/>
      </w:pPr>
      <w:r>
        <w:rPr>
          <w:rFonts w:ascii="Arial" w:eastAsia="Arial" w:hAnsi="Arial" w:cs="Arial"/>
          <w:b/>
          <w:i/>
          <w:sz w:val="7"/>
        </w:rPr>
        <w:t xml:space="preserve"> </w:t>
      </w:r>
    </w:p>
    <w:tbl>
      <w:tblPr>
        <w:tblStyle w:val="TableGrid"/>
        <w:tblW w:w="11297" w:type="dxa"/>
        <w:tblInd w:w="293" w:type="dxa"/>
        <w:tblCellMar>
          <w:top w:w="17" w:type="dxa"/>
          <w:left w:w="77" w:type="dxa"/>
          <w:bottom w:w="0" w:type="dxa"/>
          <w:right w:w="41" w:type="dxa"/>
        </w:tblCellMar>
        <w:tblLook w:val="04A0" w:firstRow="1" w:lastRow="0" w:firstColumn="1" w:lastColumn="0" w:noHBand="0" w:noVBand="1"/>
      </w:tblPr>
      <w:tblGrid>
        <w:gridCol w:w="11297"/>
      </w:tblGrid>
      <w:tr w:rsidR="00286FCA" w14:paraId="4C4386EA" w14:textId="77777777">
        <w:trPr>
          <w:trHeight w:val="1406"/>
        </w:trPr>
        <w:tc>
          <w:tcPr>
            <w:tcW w:w="11297" w:type="dxa"/>
            <w:tcBorders>
              <w:top w:val="single" w:sz="8" w:space="0" w:color="11143B"/>
              <w:left w:val="single" w:sz="8" w:space="0" w:color="11143B"/>
              <w:bottom w:val="single" w:sz="8" w:space="0" w:color="11143B"/>
              <w:right w:val="single" w:sz="8" w:space="0" w:color="11143B"/>
            </w:tcBorders>
          </w:tcPr>
          <w:p w14:paraId="62352D99" w14:textId="77777777" w:rsidR="00286FCA" w:rsidRDefault="007C1C17">
            <w:pPr>
              <w:spacing w:after="20"/>
              <w:ind w:left="48"/>
            </w:pPr>
            <w:r>
              <w:rPr>
                <w:rFonts w:ascii="Webdings" w:eastAsia="Webdings" w:hAnsi="Webdings" w:cs="Webdings"/>
                <w:color w:val="231F1F"/>
                <w:sz w:val="16"/>
              </w:rPr>
              <w:t></w:t>
            </w:r>
            <w:r>
              <w:rPr>
                <w:rFonts w:ascii="Arial" w:eastAsia="Arial" w:hAnsi="Arial" w:cs="Arial"/>
                <w:color w:val="231F1F"/>
                <w:sz w:val="16"/>
              </w:rPr>
              <w:t xml:space="preserve"> J’atteste ne pas avoir été licencié COMPET</w:t>
            </w:r>
            <w:r>
              <w:rPr>
                <w:rFonts w:ascii="Arial" w:eastAsia="Arial" w:hAnsi="Arial" w:cs="Arial"/>
                <w:color w:val="231F1F"/>
                <w:sz w:val="16"/>
              </w:rPr>
              <w:t xml:space="preserve">ITION en « VB, OUTDOOR, PV » ou ENCADREMENT dans un autre GSA lors de la saison précédente. </w:t>
            </w:r>
          </w:p>
          <w:p w14:paraId="2D233421" w14:textId="77777777" w:rsidR="00286FCA" w:rsidRDefault="007C1C17">
            <w:pPr>
              <w:spacing w:after="51" w:line="285" w:lineRule="auto"/>
              <w:ind w:left="53" w:right="3311"/>
            </w:pPr>
            <w:r>
              <w:rPr>
                <w:rFonts w:ascii="Webdings" w:eastAsia="Webdings" w:hAnsi="Webdings" w:cs="Webdings"/>
                <w:color w:val="231F1F"/>
                <w:sz w:val="16"/>
              </w:rPr>
              <w:t></w:t>
            </w:r>
            <w:r>
              <w:rPr>
                <w:rFonts w:ascii="Arial" w:eastAsia="Arial" w:hAnsi="Arial" w:cs="Arial"/>
                <w:color w:val="231F1F"/>
                <w:sz w:val="16"/>
              </w:rPr>
              <w:t xml:space="preserve"> Je ne souhaite pas recevoir d’informations commerciales de la part de la </w:t>
            </w:r>
            <w:proofErr w:type="spellStart"/>
            <w:r>
              <w:rPr>
                <w:rFonts w:ascii="Arial" w:eastAsia="Arial" w:hAnsi="Arial" w:cs="Arial"/>
                <w:color w:val="231F1F"/>
                <w:sz w:val="16"/>
              </w:rPr>
              <w:t>FFvolley</w:t>
            </w:r>
            <w:proofErr w:type="spellEnd"/>
            <w:r>
              <w:rPr>
                <w:rFonts w:ascii="Arial" w:eastAsia="Arial" w:hAnsi="Arial" w:cs="Arial"/>
                <w:color w:val="231F1F"/>
                <w:sz w:val="16"/>
              </w:rPr>
              <w:t xml:space="preserve"> relatives à ses activités. </w:t>
            </w:r>
            <w:r>
              <w:rPr>
                <w:rFonts w:ascii="Webdings" w:eastAsia="Webdings" w:hAnsi="Webdings" w:cs="Webdings"/>
                <w:color w:val="231F1F"/>
                <w:sz w:val="16"/>
              </w:rPr>
              <w:t></w:t>
            </w:r>
            <w:r>
              <w:rPr>
                <w:rFonts w:ascii="Arial" w:eastAsia="Arial" w:hAnsi="Arial" w:cs="Arial"/>
                <w:color w:val="231F1F"/>
                <w:sz w:val="16"/>
              </w:rPr>
              <w:t xml:space="preserve"> J’accepte de recevoir des communications et offres</w:t>
            </w:r>
            <w:r>
              <w:rPr>
                <w:rFonts w:ascii="Arial" w:eastAsia="Arial" w:hAnsi="Arial" w:cs="Arial"/>
                <w:color w:val="231F1F"/>
                <w:sz w:val="16"/>
              </w:rPr>
              <w:t xml:space="preserve"> de la part de la </w:t>
            </w:r>
            <w:proofErr w:type="spellStart"/>
            <w:r>
              <w:rPr>
                <w:rFonts w:ascii="Arial" w:eastAsia="Arial" w:hAnsi="Arial" w:cs="Arial"/>
                <w:color w:val="231F1F"/>
                <w:sz w:val="16"/>
              </w:rPr>
              <w:t>FFvolley</w:t>
            </w:r>
            <w:proofErr w:type="spellEnd"/>
            <w:r>
              <w:rPr>
                <w:rFonts w:ascii="Arial" w:eastAsia="Arial" w:hAnsi="Arial" w:cs="Arial"/>
                <w:color w:val="231F1F"/>
                <w:sz w:val="16"/>
              </w:rPr>
              <w:t xml:space="preserve"> à propos de ses partenaires.</w:t>
            </w:r>
            <w:r>
              <w:rPr>
                <w:rFonts w:ascii="Arial" w:eastAsia="Arial" w:hAnsi="Arial" w:cs="Arial"/>
                <w:sz w:val="16"/>
              </w:rPr>
              <w:t xml:space="preserve"> </w:t>
            </w:r>
          </w:p>
          <w:p w14:paraId="3A939EE5" w14:textId="77777777" w:rsidR="00286FCA" w:rsidRDefault="007C1C17">
            <w:pPr>
              <w:spacing w:after="0"/>
              <w:ind w:right="31"/>
              <w:jc w:val="both"/>
            </w:pPr>
            <w:r>
              <w:rPr>
                <w:rFonts w:ascii="Arial" w:eastAsia="Arial" w:hAnsi="Arial" w:cs="Arial"/>
                <w:i/>
                <w:color w:val="231F1F"/>
                <w:sz w:val="12"/>
              </w:rPr>
              <w:t>La Fédération Française de Volley (</w:t>
            </w:r>
            <w:proofErr w:type="spellStart"/>
            <w:r>
              <w:rPr>
                <w:rFonts w:ascii="Arial" w:eastAsia="Arial" w:hAnsi="Arial" w:cs="Arial"/>
                <w:i/>
                <w:color w:val="231F1F"/>
                <w:sz w:val="12"/>
              </w:rPr>
              <w:t>FFVolley</w:t>
            </w:r>
            <w:proofErr w:type="spellEnd"/>
            <w:r>
              <w:rPr>
                <w:rFonts w:ascii="Arial" w:eastAsia="Arial" w:hAnsi="Arial" w:cs="Arial"/>
                <w:i/>
                <w:color w:val="231F1F"/>
                <w:sz w:val="12"/>
              </w:rPr>
              <w:t xml:space="preserve"> - </w:t>
            </w:r>
            <w:r>
              <w:rPr>
                <w:rFonts w:ascii="Arial" w:eastAsia="Arial" w:hAnsi="Arial" w:cs="Arial"/>
                <w:i/>
                <w:color w:val="231F1F"/>
                <w:sz w:val="12"/>
              </w:rPr>
              <w:t>responsable du traitement) traite vos données personnelles et voire celles de vos représentants légaux dans le cadre de la gestion de votre licence (en ce y compris de votre demande de renouvellement de licence) sur la base de l’exécution de la mission d’i</w:t>
            </w:r>
            <w:r>
              <w:rPr>
                <w:rFonts w:ascii="Arial" w:eastAsia="Arial" w:hAnsi="Arial" w:cs="Arial"/>
                <w:i/>
                <w:color w:val="231F1F"/>
                <w:sz w:val="12"/>
              </w:rPr>
              <w:t xml:space="preserve">ntérêt public déléguée à la </w:t>
            </w:r>
            <w:proofErr w:type="spellStart"/>
            <w:r>
              <w:rPr>
                <w:rFonts w:ascii="Arial" w:eastAsia="Arial" w:hAnsi="Arial" w:cs="Arial"/>
                <w:i/>
                <w:color w:val="231F1F"/>
                <w:sz w:val="12"/>
              </w:rPr>
              <w:t>FFvolley</w:t>
            </w:r>
            <w:proofErr w:type="spellEnd"/>
            <w:r>
              <w:rPr>
                <w:rFonts w:ascii="Arial" w:eastAsia="Arial" w:hAnsi="Arial" w:cs="Arial"/>
                <w:i/>
                <w:color w:val="231F1F"/>
                <w:sz w:val="12"/>
              </w:rPr>
              <w:t xml:space="preserve">. Vos données peuvent être communiquées aux personnes en charge au sein de la </w:t>
            </w:r>
            <w:proofErr w:type="spellStart"/>
            <w:r>
              <w:rPr>
                <w:rFonts w:ascii="Arial" w:eastAsia="Arial" w:hAnsi="Arial" w:cs="Arial"/>
                <w:i/>
                <w:color w:val="231F1F"/>
                <w:sz w:val="12"/>
              </w:rPr>
              <w:t>FFvolley</w:t>
            </w:r>
            <w:proofErr w:type="spellEnd"/>
            <w:r>
              <w:rPr>
                <w:rFonts w:ascii="Arial" w:eastAsia="Arial" w:hAnsi="Arial" w:cs="Arial"/>
                <w:i/>
                <w:color w:val="231F1F"/>
                <w:sz w:val="12"/>
              </w:rPr>
              <w:t>, nos prestataires techniques, notre assureur, ainsi que le cas échéant aux organisateurs de compétitions, à la Fédération internation</w:t>
            </w:r>
            <w:r>
              <w:rPr>
                <w:rFonts w:ascii="Arial" w:eastAsia="Arial" w:hAnsi="Arial" w:cs="Arial"/>
                <w:i/>
                <w:color w:val="231F1F"/>
                <w:sz w:val="12"/>
              </w:rPr>
              <w:t xml:space="preserve">ale de volley. La </w:t>
            </w:r>
            <w:proofErr w:type="spellStart"/>
            <w:r>
              <w:rPr>
                <w:rFonts w:ascii="Arial" w:eastAsia="Arial" w:hAnsi="Arial" w:cs="Arial"/>
                <w:i/>
                <w:color w:val="231F1F"/>
                <w:sz w:val="12"/>
              </w:rPr>
              <w:t>FFvolley</w:t>
            </w:r>
            <w:proofErr w:type="spellEnd"/>
            <w:r>
              <w:rPr>
                <w:rFonts w:ascii="Arial" w:eastAsia="Arial" w:hAnsi="Arial" w:cs="Arial"/>
                <w:i/>
                <w:color w:val="231F1F"/>
                <w:sz w:val="12"/>
              </w:rPr>
              <w:t xml:space="preserve"> a désigné un DPD que vous pouvez contacter par mail : </w:t>
            </w:r>
            <w:r>
              <w:rPr>
                <w:rFonts w:ascii="Arial" w:eastAsia="Arial" w:hAnsi="Arial" w:cs="Arial"/>
                <w:i/>
                <w:color w:val="0000FF"/>
                <w:sz w:val="12"/>
                <w:u w:val="single" w:color="0000FF"/>
              </w:rPr>
              <w:t>protectiondesdonnees@ffvb.org</w:t>
            </w:r>
            <w:r>
              <w:rPr>
                <w:rFonts w:ascii="Arial" w:eastAsia="Arial" w:hAnsi="Arial" w:cs="Arial"/>
                <w:i/>
                <w:color w:val="231F1F"/>
                <w:sz w:val="12"/>
              </w:rPr>
              <w:t xml:space="preserve"> ou par courrier à l'attention du DPD de la </w:t>
            </w:r>
            <w:proofErr w:type="spellStart"/>
            <w:r>
              <w:rPr>
                <w:rFonts w:ascii="Arial" w:eastAsia="Arial" w:hAnsi="Arial" w:cs="Arial"/>
                <w:i/>
                <w:color w:val="231F1F"/>
                <w:sz w:val="12"/>
              </w:rPr>
              <w:t>FFvolley</w:t>
            </w:r>
            <w:proofErr w:type="spellEnd"/>
            <w:r>
              <w:rPr>
                <w:rFonts w:ascii="Arial" w:eastAsia="Arial" w:hAnsi="Arial" w:cs="Arial"/>
                <w:i/>
                <w:color w:val="231F1F"/>
                <w:sz w:val="12"/>
              </w:rPr>
              <w:t xml:space="preserve"> 17 rue Georges Clemenceau, 94607 Choisy le Roi Cedex. Pour en savoir plus sur le traitement d</w:t>
            </w:r>
            <w:r>
              <w:rPr>
                <w:rFonts w:ascii="Arial" w:eastAsia="Arial" w:hAnsi="Arial" w:cs="Arial"/>
                <w:i/>
                <w:color w:val="231F1F"/>
                <w:sz w:val="12"/>
              </w:rPr>
              <w:t>e vos données et sur vos droits conformément au Règlement (UE) 2016/679 dit « RGPD », consultez le DPD à l’adresse électronique indiquée.</w:t>
            </w:r>
            <w:r>
              <w:rPr>
                <w:rFonts w:ascii="Arial" w:eastAsia="Arial" w:hAnsi="Arial" w:cs="Arial"/>
                <w:sz w:val="12"/>
              </w:rPr>
              <w:t xml:space="preserve"> </w:t>
            </w:r>
          </w:p>
        </w:tc>
      </w:tr>
    </w:tbl>
    <w:p w14:paraId="559BA309" w14:textId="77777777" w:rsidR="00286FCA" w:rsidRDefault="007C1C17">
      <w:pPr>
        <w:spacing w:after="0"/>
      </w:pPr>
      <w:r>
        <w:rPr>
          <w:rFonts w:ascii="Arial" w:eastAsia="Arial" w:hAnsi="Arial" w:cs="Arial"/>
          <w:b/>
          <w:i/>
          <w:sz w:val="7"/>
        </w:rPr>
        <w:t xml:space="preserve"> </w:t>
      </w:r>
    </w:p>
    <w:tbl>
      <w:tblPr>
        <w:tblStyle w:val="TableGrid"/>
        <w:tblW w:w="11297" w:type="dxa"/>
        <w:tblInd w:w="293" w:type="dxa"/>
        <w:tblCellMar>
          <w:top w:w="0" w:type="dxa"/>
          <w:left w:w="10" w:type="dxa"/>
          <w:bottom w:w="0" w:type="dxa"/>
          <w:right w:w="115" w:type="dxa"/>
        </w:tblCellMar>
        <w:tblLook w:val="04A0" w:firstRow="1" w:lastRow="0" w:firstColumn="1" w:lastColumn="0" w:noHBand="0" w:noVBand="1"/>
      </w:tblPr>
      <w:tblGrid>
        <w:gridCol w:w="11297"/>
      </w:tblGrid>
      <w:tr w:rsidR="00286FCA" w14:paraId="49270562" w14:textId="77777777">
        <w:trPr>
          <w:trHeight w:val="226"/>
        </w:trPr>
        <w:tc>
          <w:tcPr>
            <w:tcW w:w="11297" w:type="dxa"/>
            <w:tcBorders>
              <w:top w:val="single" w:sz="8" w:space="0" w:color="11143B"/>
              <w:left w:val="single" w:sz="8" w:space="0" w:color="11143B"/>
              <w:bottom w:val="single" w:sz="8" w:space="0" w:color="11143B"/>
              <w:right w:val="single" w:sz="8" w:space="0" w:color="11143B"/>
            </w:tcBorders>
          </w:tcPr>
          <w:p w14:paraId="4ECA7CEA" w14:textId="77777777" w:rsidR="00286FCA" w:rsidRDefault="007C1C17">
            <w:pPr>
              <w:spacing w:after="0"/>
              <w:ind w:left="104"/>
              <w:jc w:val="center"/>
            </w:pPr>
            <w:r>
              <w:rPr>
                <w:rFonts w:ascii="Arial" w:eastAsia="Arial" w:hAnsi="Arial" w:cs="Arial"/>
                <w:b/>
                <w:color w:val="231F1F"/>
                <w:sz w:val="20"/>
              </w:rPr>
              <w:t>NOM, DATE ET SIGNATURE</w:t>
            </w:r>
            <w:r>
              <w:rPr>
                <w:rFonts w:ascii="Arial" w:eastAsia="Arial" w:hAnsi="Arial" w:cs="Arial"/>
                <w:sz w:val="20"/>
              </w:rPr>
              <w:t xml:space="preserve"> </w:t>
            </w:r>
          </w:p>
        </w:tc>
      </w:tr>
      <w:tr w:rsidR="00286FCA" w14:paraId="5FF8F5A3" w14:textId="77777777">
        <w:trPr>
          <w:trHeight w:val="848"/>
        </w:trPr>
        <w:tc>
          <w:tcPr>
            <w:tcW w:w="11297" w:type="dxa"/>
            <w:tcBorders>
              <w:top w:val="single" w:sz="8" w:space="0" w:color="11143B"/>
              <w:left w:val="single" w:sz="8" w:space="0" w:color="11143B"/>
              <w:bottom w:val="single" w:sz="8" w:space="0" w:color="11143B"/>
              <w:right w:val="single" w:sz="8" w:space="0" w:color="11143B"/>
            </w:tcBorders>
          </w:tcPr>
          <w:p w14:paraId="79065B69" w14:textId="77777777" w:rsidR="00286FCA" w:rsidRDefault="007C1C17">
            <w:pPr>
              <w:spacing w:after="0"/>
              <w:ind w:left="106"/>
              <w:jc w:val="center"/>
            </w:pPr>
            <w:r>
              <w:rPr>
                <w:rFonts w:ascii="Arial" w:eastAsia="Arial" w:hAnsi="Arial" w:cs="Arial"/>
                <w:color w:val="231F1F"/>
                <w:sz w:val="18"/>
              </w:rPr>
              <w:t>Licencié Majeur ou Représentant Légal pour le licencié Mineur.</w:t>
            </w:r>
            <w:r>
              <w:rPr>
                <w:rFonts w:ascii="Arial" w:eastAsia="Arial" w:hAnsi="Arial" w:cs="Arial"/>
                <w:sz w:val="18"/>
              </w:rPr>
              <w:t xml:space="preserve"> </w:t>
            </w:r>
          </w:p>
          <w:p w14:paraId="03EDD10C" w14:textId="77777777" w:rsidR="00286FCA" w:rsidRDefault="007C1C17">
            <w:pPr>
              <w:spacing w:after="0"/>
              <w:ind w:left="127"/>
            </w:pPr>
            <w:r>
              <w:rPr>
                <w:rFonts w:ascii="Arial" w:eastAsia="Arial" w:hAnsi="Arial" w:cs="Arial"/>
                <w:color w:val="231F1F"/>
                <w:sz w:val="18"/>
              </w:rPr>
              <w:t xml:space="preserve"> </w:t>
            </w:r>
          </w:p>
          <w:p w14:paraId="55795D40" w14:textId="77777777" w:rsidR="00286FCA" w:rsidRDefault="007C1C17">
            <w:pPr>
              <w:spacing w:after="0"/>
              <w:ind w:left="127"/>
            </w:pPr>
            <w:r>
              <w:rPr>
                <w:rFonts w:ascii="Arial" w:eastAsia="Arial" w:hAnsi="Arial" w:cs="Arial"/>
                <w:color w:val="231F1F"/>
                <w:sz w:val="18"/>
              </w:rPr>
              <w:t xml:space="preserve"> </w:t>
            </w:r>
          </w:p>
          <w:p w14:paraId="2BFB3A51" w14:textId="77777777" w:rsidR="00286FCA" w:rsidRDefault="007C1C17">
            <w:pPr>
              <w:spacing w:after="0"/>
            </w:pPr>
            <w:r>
              <w:rPr>
                <w:rFonts w:ascii="Arial" w:eastAsia="Arial" w:hAnsi="Arial" w:cs="Arial"/>
                <w:sz w:val="18"/>
              </w:rPr>
              <w:t xml:space="preserve"> </w:t>
            </w:r>
          </w:p>
        </w:tc>
      </w:tr>
    </w:tbl>
    <w:p w14:paraId="6CF4619A" w14:textId="77777777" w:rsidR="00286FCA" w:rsidRDefault="007C1C17">
      <w:pPr>
        <w:spacing w:after="0"/>
      </w:pPr>
      <w:r>
        <w:rPr>
          <w:rFonts w:ascii="Arial" w:eastAsia="Arial" w:hAnsi="Arial" w:cs="Arial"/>
          <w:b/>
          <w:i/>
          <w:sz w:val="7"/>
        </w:rPr>
        <w:t xml:space="preserve"> </w:t>
      </w:r>
    </w:p>
    <w:p w14:paraId="765146A8" w14:textId="77777777" w:rsidR="00286FCA" w:rsidRDefault="007C1C17">
      <w:pPr>
        <w:spacing w:after="125"/>
      </w:pPr>
      <w:r>
        <w:rPr>
          <w:rFonts w:ascii="Arial" w:eastAsia="Arial" w:hAnsi="Arial" w:cs="Arial"/>
          <w:b/>
          <w:sz w:val="6"/>
        </w:rPr>
        <w:t xml:space="preserve"> </w:t>
      </w:r>
    </w:p>
    <w:p w14:paraId="271082A9" w14:textId="77777777" w:rsidR="00286FCA" w:rsidRDefault="007C1C17">
      <w:pPr>
        <w:spacing w:after="0"/>
        <w:ind w:left="278"/>
      </w:pPr>
      <w:r>
        <w:rPr>
          <w:rFonts w:ascii="Arial" w:eastAsia="Arial" w:hAnsi="Arial" w:cs="Arial"/>
          <w:sz w:val="20"/>
        </w:rPr>
        <w:t xml:space="preserve"> </w:t>
      </w:r>
    </w:p>
    <w:p w14:paraId="3F7148F6" w14:textId="77777777" w:rsidR="00286FCA" w:rsidRDefault="00286FCA">
      <w:pPr>
        <w:sectPr w:rsidR="00286FCA">
          <w:pgSz w:w="11911" w:h="16841"/>
          <w:pgMar w:top="1372" w:right="287" w:bottom="478" w:left="0" w:header="720" w:footer="720" w:gutter="0"/>
          <w:cols w:space="720"/>
        </w:sectPr>
      </w:pPr>
    </w:p>
    <w:p w14:paraId="7808EEB7" w14:textId="77777777" w:rsidR="00286FCA" w:rsidRDefault="007C1C17">
      <w:pPr>
        <w:spacing w:after="169"/>
      </w:pPr>
      <w:r>
        <w:rPr>
          <w:rFonts w:ascii="Times New Roman" w:eastAsia="Times New Roman" w:hAnsi="Times New Roman" w:cs="Times New Roman"/>
          <w:sz w:val="9"/>
        </w:rPr>
        <w:lastRenderedPageBreak/>
        <w:t xml:space="preserve"> </w:t>
      </w:r>
    </w:p>
    <w:p w14:paraId="09BACB29" w14:textId="77777777" w:rsidR="00286FCA" w:rsidRDefault="007C1C17">
      <w:pPr>
        <w:pStyle w:val="Titre1"/>
      </w:pPr>
      <w:r>
        <w:t>INFORMATION ASSURANCE LICENCE 2022/2023</w:t>
      </w:r>
      <w:r>
        <w:rPr>
          <w:b w:val="0"/>
          <w:color w:val="000000"/>
        </w:rPr>
        <w:t xml:space="preserve"> </w:t>
      </w:r>
    </w:p>
    <w:p w14:paraId="5E108DEE" w14:textId="77777777" w:rsidR="00286FCA" w:rsidRDefault="007C1C17">
      <w:pPr>
        <w:pStyle w:val="Titre2"/>
      </w:pPr>
      <w:r>
        <w:t xml:space="preserve">Les contrats sont consultables sur le site de la </w:t>
      </w:r>
      <w:proofErr w:type="spellStart"/>
      <w:r>
        <w:t>FFvolley</w:t>
      </w:r>
      <w:proofErr w:type="spellEnd"/>
      <w:r>
        <w:t xml:space="preserve"> : http://www.ffvb.org/la-ffvb/l-assurance/</w:t>
      </w:r>
      <w:r>
        <w:rPr>
          <w:b w:val="0"/>
          <w:i w:val="0"/>
          <w:color w:val="000000"/>
        </w:rPr>
        <w:t xml:space="preserve"> </w:t>
      </w:r>
    </w:p>
    <w:tbl>
      <w:tblPr>
        <w:tblStyle w:val="TableGrid"/>
        <w:tblW w:w="11479" w:type="dxa"/>
        <w:tblInd w:w="0" w:type="dxa"/>
        <w:tblCellMar>
          <w:top w:w="0" w:type="dxa"/>
          <w:left w:w="0" w:type="dxa"/>
          <w:bottom w:w="0" w:type="dxa"/>
          <w:right w:w="0" w:type="dxa"/>
        </w:tblCellMar>
        <w:tblLook w:val="04A0" w:firstRow="1" w:lastRow="0" w:firstColumn="1" w:lastColumn="0" w:noHBand="0" w:noVBand="1"/>
      </w:tblPr>
      <w:tblGrid>
        <w:gridCol w:w="6306"/>
        <w:gridCol w:w="5173"/>
      </w:tblGrid>
      <w:tr w:rsidR="00286FCA" w14:paraId="4EEB47F9" w14:textId="77777777">
        <w:trPr>
          <w:trHeight w:val="3926"/>
        </w:trPr>
        <w:tc>
          <w:tcPr>
            <w:tcW w:w="6306" w:type="dxa"/>
            <w:tcBorders>
              <w:top w:val="nil"/>
              <w:left w:val="nil"/>
              <w:bottom w:val="nil"/>
              <w:right w:val="nil"/>
            </w:tcBorders>
          </w:tcPr>
          <w:p w14:paraId="3C21B97B" w14:textId="77777777" w:rsidR="00286FCA" w:rsidRDefault="007C1C17">
            <w:pPr>
              <w:spacing w:after="17"/>
            </w:pPr>
            <w:r>
              <w:rPr>
                <w:rFonts w:ascii="Arial" w:eastAsia="Arial" w:hAnsi="Arial" w:cs="Arial"/>
                <w:b/>
                <w:i/>
                <w:sz w:val="12"/>
              </w:rPr>
              <w:t xml:space="preserve"> </w:t>
            </w:r>
          </w:p>
          <w:p w14:paraId="74D56B3D" w14:textId="77777777" w:rsidR="00286FCA" w:rsidRDefault="007C1C17">
            <w:pPr>
              <w:spacing w:after="2" w:line="269" w:lineRule="auto"/>
              <w:ind w:left="226" w:right="80"/>
            </w:pPr>
            <w:r>
              <w:rPr>
                <w:rFonts w:ascii="Arial" w:eastAsia="Arial" w:hAnsi="Arial" w:cs="Arial"/>
                <w:b/>
                <w:color w:val="231F20"/>
                <w:sz w:val="14"/>
              </w:rPr>
              <w:t xml:space="preserve">RESPONSABILITE </w:t>
            </w:r>
            <w:r>
              <w:rPr>
                <w:rFonts w:ascii="Arial" w:eastAsia="Arial" w:hAnsi="Arial" w:cs="Arial"/>
                <w:b/>
                <w:color w:val="231F20"/>
                <w:sz w:val="14"/>
              </w:rPr>
              <w:tab/>
              <w:t xml:space="preserve">CIVILE </w:t>
            </w:r>
            <w:r>
              <w:rPr>
                <w:rFonts w:ascii="Arial" w:eastAsia="Arial" w:hAnsi="Arial" w:cs="Arial"/>
                <w:b/>
                <w:color w:val="231F20"/>
                <w:sz w:val="14"/>
              </w:rPr>
              <w:t xml:space="preserve">: </w:t>
            </w:r>
            <w:r>
              <w:rPr>
                <w:rFonts w:ascii="Arial" w:eastAsia="Arial" w:hAnsi="Arial" w:cs="Arial"/>
                <w:b/>
                <w:color w:val="231F20"/>
                <w:sz w:val="14"/>
              </w:rPr>
              <w:tab/>
              <w:t xml:space="preserve">votre </w:t>
            </w:r>
            <w:r>
              <w:rPr>
                <w:rFonts w:ascii="Arial" w:eastAsia="Arial" w:hAnsi="Arial" w:cs="Arial"/>
                <w:b/>
                <w:color w:val="231F20"/>
                <w:sz w:val="14"/>
              </w:rPr>
              <w:tab/>
              <w:t xml:space="preserve">licence </w:t>
            </w:r>
            <w:r>
              <w:rPr>
                <w:rFonts w:ascii="Arial" w:eastAsia="Arial" w:hAnsi="Arial" w:cs="Arial"/>
                <w:b/>
                <w:color w:val="231F20"/>
                <w:sz w:val="14"/>
              </w:rPr>
              <w:tab/>
              <w:t xml:space="preserve">comporte </w:t>
            </w:r>
            <w:r>
              <w:rPr>
                <w:rFonts w:ascii="Arial" w:eastAsia="Arial" w:hAnsi="Arial" w:cs="Arial"/>
                <w:b/>
                <w:color w:val="231F20"/>
                <w:sz w:val="14"/>
              </w:rPr>
              <w:tab/>
              <w:t xml:space="preserve">une </w:t>
            </w:r>
            <w:r>
              <w:rPr>
                <w:rFonts w:ascii="Arial" w:eastAsia="Arial" w:hAnsi="Arial" w:cs="Arial"/>
                <w:b/>
                <w:color w:val="231F20"/>
                <w:sz w:val="14"/>
              </w:rPr>
              <w:tab/>
              <w:t xml:space="preserve">garantie d’assurance Responsabilité Civile obligatoire (L321-1 code du sport). </w:t>
            </w:r>
          </w:p>
          <w:p w14:paraId="3A7FEEE8" w14:textId="77777777" w:rsidR="00286FCA" w:rsidRDefault="007C1C17">
            <w:pPr>
              <w:spacing w:after="7" w:line="263" w:lineRule="auto"/>
              <w:ind w:left="226" w:right="945"/>
              <w:jc w:val="both"/>
            </w:pPr>
            <w:r>
              <w:rPr>
                <w:rFonts w:ascii="Arial" w:eastAsia="Arial" w:hAnsi="Arial" w:cs="Arial"/>
                <w:color w:val="231F20"/>
                <w:sz w:val="14"/>
              </w:rPr>
              <w:t xml:space="preserve">Ce contrat d’assurance vous couvre pendant la pratique sportive autorisée par votre licence </w:t>
            </w:r>
            <w:proofErr w:type="spellStart"/>
            <w:r>
              <w:rPr>
                <w:rFonts w:ascii="Arial" w:eastAsia="Arial" w:hAnsi="Arial" w:cs="Arial"/>
                <w:color w:val="231F20"/>
                <w:sz w:val="14"/>
              </w:rPr>
              <w:t>FFvolley</w:t>
            </w:r>
            <w:proofErr w:type="spellEnd"/>
            <w:r>
              <w:rPr>
                <w:rFonts w:ascii="Arial" w:eastAsia="Arial" w:hAnsi="Arial" w:cs="Arial"/>
                <w:color w:val="231F20"/>
                <w:sz w:val="14"/>
              </w:rPr>
              <w:t>. Il vous assure contre les conséquences f</w:t>
            </w:r>
            <w:r>
              <w:rPr>
                <w:rFonts w:ascii="Arial" w:eastAsia="Arial" w:hAnsi="Arial" w:cs="Arial"/>
                <w:color w:val="231F20"/>
                <w:sz w:val="14"/>
              </w:rPr>
              <w:t>inancières des dommages corporels et matériels que vous causez à des tiers. Le contrat d’assurance Responsabilité Civile porte le numéro 3087988J. Il est souscrit auprès de la MAIF, société d’assurance mutuelle à cotisation variables, CS 90000- 79038 Niort</w:t>
            </w:r>
            <w:r>
              <w:rPr>
                <w:rFonts w:ascii="Arial" w:eastAsia="Arial" w:hAnsi="Arial" w:cs="Arial"/>
                <w:color w:val="231F20"/>
                <w:sz w:val="14"/>
              </w:rPr>
              <w:t xml:space="preserve"> cedex 9. La notice d’information détaillée peut être consultée ou téléchargée depuis le site internet de la </w:t>
            </w:r>
            <w:proofErr w:type="spellStart"/>
            <w:r>
              <w:rPr>
                <w:rFonts w:ascii="Arial" w:eastAsia="Arial" w:hAnsi="Arial" w:cs="Arial"/>
                <w:color w:val="231F20"/>
                <w:sz w:val="14"/>
              </w:rPr>
              <w:t>FFvolley</w:t>
            </w:r>
            <w:proofErr w:type="spellEnd"/>
            <w:r>
              <w:rPr>
                <w:rFonts w:ascii="Arial" w:eastAsia="Arial" w:hAnsi="Arial" w:cs="Arial"/>
                <w:color w:val="231F20"/>
                <w:sz w:val="14"/>
              </w:rPr>
              <w:t xml:space="preserve">, rubrique « assurance ». </w:t>
            </w:r>
          </w:p>
          <w:p w14:paraId="58FD1BE9" w14:textId="77777777" w:rsidR="00286FCA" w:rsidRDefault="007C1C17">
            <w:pPr>
              <w:spacing w:after="13"/>
              <w:ind w:left="226"/>
            </w:pPr>
            <w:r>
              <w:rPr>
                <w:rFonts w:ascii="Arial" w:eastAsia="Arial" w:hAnsi="Arial" w:cs="Arial"/>
                <w:b/>
                <w:color w:val="231F20"/>
                <w:sz w:val="14"/>
              </w:rPr>
              <w:t xml:space="preserve"> </w:t>
            </w:r>
          </w:p>
          <w:p w14:paraId="0124AD7D" w14:textId="77777777" w:rsidR="00286FCA" w:rsidRDefault="007C1C17">
            <w:pPr>
              <w:spacing w:after="0" w:line="279" w:lineRule="auto"/>
              <w:ind w:left="226" w:right="942"/>
              <w:jc w:val="both"/>
            </w:pPr>
            <w:r>
              <w:rPr>
                <w:rFonts w:ascii="Arial" w:eastAsia="Arial" w:hAnsi="Arial" w:cs="Arial"/>
                <w:b/>
                <w:color w:val="231F20"/>
                <w:sz w:val="14"/>
              </w:rPr>
              <w:t xml:space="preserve">INDIVIDUELLE ACCIDENT : La </w:t>
            </w:r>
            <w:proofErr w:type="spellStart"/>
            <w:r>
              <w:rPr>
                <w:rFonts w:ascii="Arial" w:eastAsia="Arial" w:hAnsi="Arial" w:cs="Arial"/>
                <w:b/>
                <w:color w:val="231F20"/>
                <w:sz w:val="14"/>
              </w:rPr>
              <w:t>FFvolley</w:t>
            </w:r>
            <w:proofErr w:type="spellEnd"/>
            <w:r>
              <w:rPr>
                <w:rFonts w:ascii="Arial" w:eastAsia="Arial" w:hAnsi="Arial" w:cs="Arial"/>
                <w:b/>
                <w:color w:val="231F20"/>
                <w:sz w:val="14"/>
              </w:rPr>
              <w:t xml:space="preserve"> attire l’attention de ses licenciés sur l’intérêt que présente la souscrip</w:t>
            </w:r>
            <w:r>
              <w:rPr>
                <w:rFonts w:ascii="Arial" w:eastAsia="Arial" w:hAnsi="Arial" w:cs="Arial"/>
                <w:b/>
                <w:color w:val="231F20"/>
                <w:sz w:val="14"/>
              </w:rPr>
              <w:t>tion d’un contrat d’assurance de personne couvrant les dommages corporels auxquels la pratique sportive peut les exposer</w:t>
            </w:r>
            <w:r>
              <w:rPr>
                <w:rFonts w:ascii="Arial" w:eastAsia="Arial" w:hAnsi="Arial" w:cs="Arial"/>
                <w:color w:val="231F20"/>
                <w:sz w:val="14"/>
              </w:rPr>
              <w:t xml:space="preserve">. Dans ce cadre, la </w:t>
            </w:r>
            <w:proofErr w:type="spellStart"/>
            <w:r>
              <w:rPr>
                <w:rFonts w:ascii="Arial" w:eastAsia="Arial" w:hAnsi="Arial" w:cs="Arial"/>
                <w:color w:val="231F20"/>
                <w:sz w:val="14"/>
              </w:rPr>
              <w:t>FFvolley</w:t>
            </w:r>
            <w:proofErr w:type="spellEnd"/>
            <w:r>
              <w:rPr>
                <w:rFonts w:ascii="Arial" w:eastAsia="Arial" w:hAnsi="Arial" w:cs="Arial"/>
                <w:color w:val="231F20"/>
                <w:sz w:val="14"/>
              </w:rPr>
              <w:t xml:space="preserve"> propose à ses licenciés trois formules facultatives d’assurance « Accident Corporel »: base, option A et op</w:t>
            </w:r>
            <w:r>
              <w:rPr>
                <w:rFonts w:ascii="Arial" w:eastAsia="Arial" w:hAnsi="Arial" w:cs="Arial"/>
                <w:color w:val="231F20"/>
                <w:sz w:val="14"/>
              </w:rPr>
              <w:t xml:space="preserve">tion B. </w:t>
            </w:r>
          </w:p>
          <w:p w14:paraId="772040D7" w14:textId="77777777" w:rsidR="00286FCA" w:rsidRDefault="007C1C17">
            <w:pPr>
              <w:spacing w:after="0" w:line="279" w:lineRule="auto"/>
              <w:ind w:left="226" w:right="943"/>
              <w:jc w:val="both"/>
            </w:pPr>
            <w:r>
              <w:rPr>
                <w:rFonts w:ascii="Arial" w:eastAsia="Arial" w:hAnsi="Arial" w:cs="Arial"/>
                <w:color w:val="231F20"/>
                <w:sz w:val="14"/>
              </w:rPr>
              <w:t xml:space="preserve">Ces formules vous couvrent pendant la pratique sportive autorisée par votre licence </w:t>
            </w:r>
            <w:proofErr w:type="spellStart"/>
            <w:r>
              <w:rPr>
                <w:rFonts w:ascii="Arial" w:eastAsia="Arial" w:hAnsi="Arial" w:cs="Arial"/>
                <w:color w:val="231F20"/>
                <w:sz w:val="14"/>
              </w:rPr>
              <w:t>FFvolley</w:t>
            </w:r>
            <w:proofErr w:type="spellEnd"/>
            <w:r>
              <w:rPr>
                <w:rFonts w:ascii="Arial" w:eastAsia="Arial" w:hAnsi="Arial" w:cs="Arial"/>
                <w:color w:val="231F20"/>
                <w:sz w:val="14"/>
              </w:rPr>
              <w:t xml:space="preserve">. Elles sont présentées ci-dessous et dans la notice d’information réalisée par la MAIF et consultable sur le site internet de la </w:t>
            </w:r>
            <w:proofErr w:type="spellStart"/>
            <w:r>
              <w:rPr>
                <w:rFonts w:ascii="Arial" w:eastAsia="Arial" w:hAnsi="Arial" w:cs="Arial"/>
                <w:color w:val="231F20"/>
                <w:sz w:val="14"/>
              </w:rPr>
              <w:t>FFvolley</w:t>
            </w:r>
            <w:proofErr w:type="spellEnd"/>
            <w:r>
              <w:rPr>
                <w:rFonts w:ascii="Arial" w:eastAsia="Arial" w:hAnsi="Arial" w:cs="Arial"/>
                <w:color w:val="231F20"/>
                <w:sz w:val="14"/>
              </w:rPr>
              <w:t xml:space="preserve"> à la rubrique as</w:t>
            </w:r>
            <w:r>
              <w:rPr>
                <w:rFonts w:ascii="Arial" w:eastAsia="Arial" w:hAnsi="Arial" w:cs="Arial"/>
                <w:color w:val="231F20"/>
                <w:sz w:val="14"/>
              </w:rPr>
              <w:t xml:space="preserve">surances. Votre GSA vous en a remis un exemplaire. </w:t>
            </w:r>
          </w:p>
          <w:p w14:paraId="2B646D4C" w14:textId="77777777" w:rsidR="00286FCA" w:rsidRDefault="007C1C17">
            <w:pPr>
              <w:spacing w:after="0"/>
              <w:ind w:left="226" w:right="338"/>
              <w:jc w:val="both"/>
            </w:pPr>
            <w:r>
              <w:rPr>
                <w:rFonts w:ascii="Arial" w:eastAsia="Arial" w:hAnsi="Arial" w:cs="Arial"/>
                <w:sz w:val="14"/>
              </w:rPr>
              <w:t xml:space="preserve">Si les Options complémentaires offrent des niveaux de garanties supérieures aux garanties de base, elles ne permettent pas, dans tous les cas, d’obtenir la réparation </w:t>
            </w:r>
          </w:p>
        </w:tc>
        <w:tc>
          <w:tcPr>
            <w:tcW w:w="5173" w:type="dxa"/>
            <w:tcBorders>
              <w:top w:val="nil"/>
              <w:left w:val="nil"/>
              <w:bottom w:val="nil"/>
              <w:right w:val="nil"/>
            </w:tcBorders>
          </w:tcPr>
          <w:p w14:paraId="46C1BEEC" w14:textId="77777777" w:rsidR="00286FCA" w:rsidRDefault="007C1C17">
            <w:pPr>
              <w:spacing w:after="11"/>
            </w:pPr>
            <w:r>
              <w:rPr>
                <w:rFonts w:ascii="Arial" w:eastAsia="Arial" w:hAnsi="Arial" w:cs="Arial"/>
                <w:sz w:val="14"/>
              </w:rPr>
              <w:t xml:space="preserve"> </w:t>
            </w:r>
          </w:p>
          <w:p w14:paraId="11C63410" w14:textId="77777777" w:rsidR="00286FCA" w:rsidRDefault="007C1C17">
            <w:pPr>
              <w:spacing w:after="7" w:line="252" w:lineRule="auto"/>
              <w:ind w:firstLine="2"/>
              <w:jc w:val="both"/>
            </w:pPr>
            <w:r>
              <w:rPr>
                <w:rFonts w:ascii="Arial" w:eastAsia="Arial" w:hAnsi="Arial" w:cs="Arial"/>
                <w:sz w:val="14"/>
              </w:rPr>
              <w:t xml:space="preserve">Les formules « </w:t>
            </w:r>
            <w:r>
              <w:rPr>
                <w:rFonts w:ascii="Arial" w:eastAsia="Arial" w:hAnsi="Arial" w:cs="Arial"/>
                <w:sz w:val="14"/>
              </w:rPr>
              <w:t xml:space="preserve">accident corporel » sont proposées par la MAIF, société d’assurance mutuelle à cotisation variables, CS 90000- 79038 Niort cedex 9. </w:t>
            </w:r>
          </w:p>
          <w:p w14:paraId="7BC7F27F" w14:textId="77777777" w:rsidR="00286FCA" w:rsidRDefault="007C1C17">
            <w:pPr>
              <w:spacing w:after="2"/>
              <w:ind w:left="2"/>
            </w:pPr>
            <w:r>
              <w:rPr>
                <w:rFonts w:ascii="Arial" w:eastAsia="Arial" w:hAnsi="Arial" w:cs="Arial"/>
                <w:sz w:val="14"/>
              </w:rPr>
              <w:t xml:space="preserve"> </w:t>
            </w:r>
          </w:p>
          <w:p w14:paraId="40AEE42E" w14:textId="77777777" w:rsidR="00286FCA" w:rsidRDefault="007C1C17">
            <w:pPr>
              <w:spacing w:after="0" w:line="262" w:lineRule="auto"/>
              <w:ind w:right="38" w:firstLine="2"/>
              <w:jc w:val="both"/>
            </w:pPr>
            <w:r>
              <w:rPr>
                <w:rFonts w:ascii="Arial" w:eastAsia="Arial" w:hAnsi="Arial" w:cs="Arial"/>
                <w:sz w:val="14"/>
              </w:rPr>
              <w:t>Les contrats d’assurances ont été souscrit par l’intermédiaire d’</w:t>
            </w:r>
            <w:proofErr w:type="spellStart"/>
            <w:r>
              <w:rPr>
                <w:rFonts w:ascii="Arial" w:eastAsia="Arial" w:hAnsi="Arial" w:cs="Arial"/>
                <w:sz w:val="14"/>
              </w:rPr>
              <w:t>aiac</w:t>
            </w:r>
            <w:proofErr w:type="spellEnd"/>
            <w:r>
              <w:rPr>
                <w:rFonts w:ascii="Arial" w:eastAsia="Arial" w:hAnsi="Arial" w:cs="Arial"/>
                <w:sz w:val="14"/>
              </w:rPr>
              <w:t xml:space="preserve"> courtage, Société de Courtage d’Assurances selon le b) de l’article L520-1 du code des assurances– S.A.S au capital de 306.000 € - SIREN 784 199 291 – RCS PARIS – N° immatriculation ORIA</w:t>
            </w:r>
            <w:r>
              <w:rPr>
                <w:rFonts w:ascii="Arial" w:eastAsia="Arial" w:hAnsi="Arial" w:cs="Arial"/>
                <w:sz w:val="14"/>
              </w:rPr>
              <w:t xml:space="preserve">S 07 005 935- Service réclamation : 14 rue de Clichy-75009 </w:t>
            </w:r>
          </w:p>
          <w:p w14:paraId="10747DDF" w14:textId="77777777" w:rsidR="00286FCA" w:rsidRDefault="007C1C17">
            <w:pPr>
              <w:spacing w:after="9" w:line="249" w:lineRule="auto"/>
              <w:jc w:val="both"/>
            </w:pPr>
            <w:r>
              <w:rPr>
                <w:rFonts w:ascii="Arial" w:eastAsia="Arial" w:hAnsi="Arial" w:cs="Arial"/>
                <w:sz w:val="14"/>
              </w:rPr>
              <w:t xml:space="preserve">PARIS - reclamation@aiac.fr – soumis au contrôle de l’ACPR, 4 place de Budapest, CS92459, 75436 Paris cedex 09. </w:t>
            </w:r>
          </w:p>
          <w:p w14:paraId="600DA096" w14:textId="77777777" w:rsidR="00286FCA" w:rsidRDefault="007C1C17">
            <w:pPr>
              <w:spacing w:after="5"/>
              <w:ind w:left="2"/>
            </w:pPr>
            <w:r>
              <w:rPr>
                <w:rFonts w:ascii="Arial" w:eastAsia="Arial" w:hAnsi="Arial" w:cs="Arial"/>
                <w:sz w:val="14"/>
              </w:rPr>
              <w:t xml:space="preserve"> </w:t>
            </w:r>
          </w:p>
          <w:p w14:paraId="05D68CC3" w14:textId="77777777" w:rsidR="00286FCA" w:rsidRDefault="007C1C17">
            <w:pPr>
              <w:spacing w:after="23"/>
              <w:ind w:left="2"/>
            </w:pPr>
            <w:r>
              <w:rPr>
                <w:rFonts w:ascii="Arial" w:eastAsia="Arial" w:hAnsi="Arial" w:cs="Arial"/>
                <w:b/>
                <w:sz w:val="14"/>
              </w:rPr>
              <w:t xml:space="preserve">MODALITES DE CONCLUSION DU CONTRAT </w:t>
            </w:r>
          </w:p>
          <w:p w14:paraId="12E2C865" w14:textId="77777777" w:rsidR="00286FCA" w:rsidRDefault="007C1C17">
            <w:pPr>
              <w:spacing w:after="8" w:line="251" w:lineRule="auto"/>
              <w:ind w:right="41" w:firstLine="2"/>
              <w:jc w:val="both"/>
            </w:pPr>
            <w:r>
              <w:rPr>
                <w:rFonts w:ascii="Arial" w:eastAsia="Arial" w:hAnsi="Arial" w:cs="Arial"/>
                <w:sz w:val="14"/>
              </w:rPr>
              <w:t>Pour souscrire l’une des options « Accident C</w:t>
            </w:r>
            <w:r>
              <w:rPr>
                <w:rFonts w:ascii="Arial" w:eastAsia="Arial" w:hAnsi="Arial" w:cs="Arial"/>
                <w:sz w:val="14"/>
              </w:rPr>
              <w:t xml:space="preserve">orporel », il vous suffit de cocher dans le pavé « Assurances » du formulaire de prise de licence la case correspondante et d’acquitter avec votre licence le montant de la prime correspondant à l’option choisie. </w:t>
            </w:r>
          </w:p>
          <w:p w14:paraId="212E7CF8" w14:textId="77777777" w:rsidR="00286FCA" w:rsidRDefault="007C1C17">
            <w:pPr>
              <w:spacing w:after="8"/>
              <w:ind w:left="2"/>
            </w:pPr>
            <w:r>
              <w:rPr>
                <w:rFonts w:ascii="Arial" w:eastAsia="Arial" w:hAnsi="Arial" w:cs="Arial"/>
                <w:sz w:val="14"/>
              </w:rPr>
              <w:t xml:space="preserve"> </w:t>
            </w:r>
          </w:p>
          <w:p w14:paraId="0F7D0B5E" w14:textId="77777777" w:rsidR="00286FCA" w:rsidRDefault="007C1C17">
            <w:pPr>
              <w:spacing w:after="27"/>
              <w:ind w:left="2"/>
            </w:pPr>
            <w:r>
              <w:rPr>
                <w:rFonts w:ascii="Arial" w:eastAsia="Arial" w:hAnsi="Arial" w:cs="Arial"/>
                <w:b/>
                <w:sz w:val="14"/>
              </w:rPr>
              <w:t>PRISE D’EFFET DES GARANTIES/ DUREE</w:t>
            </w:r>
            <w:r>
              <w:rPr>
                <w:rFonts w:ascii="Arial" w:eastAsia="Arial" w:hAnsi="Arial" w:cs="Arial"/>
                <w:sz w:val="14"/>
              </w:rPr>
              <w:t xml:space="preserve"> : </w:t>
            </w:r>
          </w:p>
          <w:p w14:paraId="4B29BD62" w14:textId="77777777" w:rsidR="00286FCA" w:rsidRDefault="007C1C17">
            <w:pPr>
              <w:spacing w:after="24" w:line="248" w:lineRule="auto"/>
              <w:ind w:firstLine="2"/>
              <w:jc w:val="both"/>
            </w:pPr>
            <w:r>
              <w:rPr>
                <w:rFonts w:ascii="Arial" w:eastAsia="Arial" w:hAnsi="Arial" w:cs="Arial"/>
                <w:sz w:val="14"/>
              </w:rPr>
              <w:t xml:space="preserve">La garantie prend effet le jour de l’enregistrement de la licence auprès de la </w:t>
            </w:r>
            <w:proofErr w:type="spellStart"/>
            <w:r>
              <w:rPr>
                <w:rFonts w:ascii="Arial" w:eastAsia="Arial" w:hAnsi="Arial" w:cs="Arial"/>
                <w:sz w:val="14"/>
              </w:rPr>
              <w:t>FFvolley</w:t>
            </w:r>
            <w:proofErr w:type="spellEnd"/>
            <w:r>
              <w:rPr>
                <w:rFonts w:ascii="Arial" w:eastAsia="Arial" w:hAnsi="Arial" w:cs="Arial"/>
                <w:sz w:val="14"/>
              </w:rPr>
              <w:t xml:space="preserve"> et du règlement de la prime correspondante. </w:t>
            </w:r>
          </w:p>
          <w:p w14:paraId="1B534733" w14:textId="77777777" w:rsidR="00286FCA" w:rsidRDefault="007C1C17">
            <w:pPr>
              <w:spacing w:after="2"/>
              <w:ind w:left="2"/>
              <w:jc w:val="both"/>
            </w:pPr>
            <w:r>
              <w:rPr>
                <w:rFonts w:ascii="Arial" w:eastAsia="Arial" w:hAnsi="Arial" w:cs="Arial"/>
                <w:sz w:val="14"/>
              </w:rPr>
              <w:t xml:space="preserve">Elle prend fin le jour où la licence </w:t>
            </w:r>
            <w:proofErr w:type="spellStart"/>
            <w:r>
              <w:rPr>
                <w:rFonts w:ascii="Arial" w:eastAsia="Arial" w:hAnsi="Arial" w:cs="Arial"/>
                <w:sz w:val="14"/>
              </w:rPr>
              <w:t>FFvolley</w:t>
            </w:r>
            <w:proofErr w:type="spellEnd"/>
            <w:r>
              <w:rPr>
                <w:rFonts w:ascii="Arial" w:eastAsia="Arial" w:hAnsi="Arial" w:cs="Arial"/>
                <w:sz w:val="14"/>
              </w:rPr>
              <w:t xml:space="preserve"> pour la saison en cours n’est plus valide. </w:t>
            </w:r>
          </w:p>
          <w:p w14:paraId="64DF26E6" w14:textId="77777777" w:rsidR="00286FCA" w:rsidRDefault="007C1C17">
            <w:pPr>
              <w:spacing w:after="0"/>
              <w:ind w:left="2"/>
            </w:pPr>
            <w:r>
              <w:rPr>
                <w:rFonts w:ascii="Arial" w:eastAsia="Arial" w:hAnsi="Arial" w:cs="Arial"/>
                <w:sz w:val="14"/>
              </w:rPr>
              <w:t xml:space="preserve"> </w:t>
            </w:r>
          </w:p>
          <w:p w14:paraId="5FE4284F" w14:textId="77777777" w:rsidR="00286FCA" w:rsidRDefault="007C1C17">
            <w:pPr>
              <w:spacing w:after="0"/>
              <w:ind w:left="2"/>
            </w:pPr>
            <w:r>
              <w:rPr>
                <w:rFonts w:ascii="Arial" w:eastAsia="Arial" w:hAnsi="Arial" w:cs="Arial"/>
                <w:sz w:val="12"/>
              </w:rPr>
              <w:t xml:space="preserve"> </w:t>
            </w:r>
          </w:p>
        </w:tc>
      </w:tr>
    </w:tbl>
    <w:p w14:paraId="3334FD2A" w14:textId="77777777" w:rsidR="00286FCA" w:rsidRDefault="007C1C17">
      <w:pPr>
        <w:spacing w:after="322" w:line="250" w:lineRule="auto"/>
        <w:ind w:left="236" w:right="5614" w:hanging="10"/>
      </w:pPr>
      <w:r>
        <w:rPr>
          <w:rFonts w:ascii="Arial" w:eastAsia="Arial" w:hAnsi="Arial" w:cs="Arial"/>
          <w:sz w:val="14"/>
        </w:rPr>
        <w:t>intégrale du préjudice. Le l</w:t>
      </w:r>
      <w:r>
        <w:rPr>
          <w:rFonts w:ascii="Arial" w:eastAsia="Arial" w:hAnsi="Arial" w:cs="Arial"/>
          <w:sz w:val="14"/>
        </w:rPr>
        <w:t xml:space="preserve">icencié est par conséquent invité à se rapprocher de son conseil en assurances qui pourra lui proposer des garanties adaptées à sa situation personnelle. </w:t>
      </w:r>
    </w:p>
    <w:p w14:paraId="12E108B4" w14:textId="77777777" w:rsidR="00286FCA" w:rsidRDefault="007C1C17">
      <w:pPr>
        <w:spacing w:after="77"/>
        <w:ind w:left="189" w:hanging="10"/>
      </w:pPr>
      <w:r>
        <w:rPr>
          <w:rFonts w:ascii="Arial" w:eastAsia="Arial" w:hAnsi="Arial" w:cs="Arial"/>
          <w:b/>
          <w:color w:val="231F20"/>
          <w:sz w:val="16"/>
        </w:rPr>
        <w:t xml:space="preserve">Garantie Accident Corporel de base (0,58 € TTC) </w:t>
      </w:r>
    </w:p>
    <w:p w14:paraId="5E17B010" w14:textId="77777777" w:rsidR="00286FCA" w:rsidRDefault="007C1C17">
      <w:pPr>
        <w:tabs>
          <w:tab w:val="center" w:pos="1908"/>
          <w:tab w:val="center" w:pos="6091"/>
          <w:tab w:val="center" w:pos="9775"/>
        </w:tabs>
        <w:spacing w:after="0"/>
      </w:pPr>
      <w:r>
        <w:tab/>
      </w:r>
      <w:r>
        <w:rPr>
          <w:rFonts w:ascii="Arial" w:eastAsia="Arial" w:hAnsi="Arial" w:cs="Arial"/>
          <w:b/>
          <w:sz w:val="12"/>
        </w:rPr>
        <w:t xml:space="preserve"> </w:t>
      </w:r>
      <w:r>
        <w:rPr>
          <w:rFonts w:ascii="Arial" w:eastAsia="Arial" w:hAnsi="Arial" w:cs="Arial"/>
          <w:b/>
          <w:sz w:val="12"/>
        </w:rPr>
        <w:tab/>
      </w:r>
      <w:r>
        <w:rPr>
          <w:rFonts w:ascii="Arial" w:eastAsia="Arial" w:hAnsi="Arial" w:cs="Arial"/>
          <w:b/>
          <w:color w:val="FFFFFF"/>
          <w:sz w:val="12"/>
        </w:rPr>
        <w:t xml:space="preserve">LICENCIES </w:t>
      </w:r>
      <w:proofErr w:type="spellStart"/>
      <w:r>
        <w:rPr>
          <w:rFonts w:ascii="Arial" w:eastAsia="Arial" w:hAnsi="Arial" w:cs="Arial"/>
          <w:b/>
          <w:color w:val="FFFFFF"/>
          <w:sz w:val="12"/>
        </w:rPr>
        <w:t>FFvolley</w:t>
      </w:r>
      <w:proofErr w:type="spellEnd"/>
      <w:r>
        <w:rPr>
          <w:rFonts w:ascii="Arial" w:eastAsia="Arial" w:hAnsi="Arial" w:cs="Arial"/>
          <w:b/>
          <w:sz w:val="12"/>
        </w:rPr>
        <w:t xml:space="preserve"> </w:t>
      </w:r>
      <w:r>
        <w:rPr>
          <w:rFonts w:ascii="Arial" w:eastAsia="Arial" w:hAnsi="Arial" w:cs="Arial"/>
          <w:b/>
          <w:sz w:val="12"/>
        </w:rPr>
        <w:tab/>
      </w:r>
      <w:r>
        <w:rPr>
          <w:rFonts w:ascii="Arial" w:eastAsia="Arial" w:hAnsi="Arial" w:cs="Arial"/>
          <w:b/>
          <w:color w:val="FFFFFF"/>
          <w:sz w:val="12"/>
        </w:rPr>
        <w:t xml:space="preserve">Franchise </w:t>
      </w:r>
    </w:p>
    <w:tbl>
      <w:tblPr>
        <w:tblStyle w:val="TableGrid"/>
        <w:tblW w:w="9781" w:type="dxa"/>
        <w:tblInd w:w="704" w:type="dxa"/>
        <w:tblCellMar>
          <w:top w:w="0" w:type="dxa"/>
          <w:left w:w="110" w:type="dxa"/>
          <w:bottom w:w="0" w:type="dxa"/>
          <w:right w:w="73" w:type="dxa"/>
        </w:tblCellMar>
        <w:tblLook w:val="04A0" w:firstRow="1" w:lastRow="0" w:firstColumn="1" w:lastColumn="0" w:noHBand="0" w:noVBand="1"/>
      </w:tblPr>
      <w:tblGrid>
        <w:gridCol w:w="2408"/>
        <w:gridCol w:w="5957"/>
        <w:gridCol w:w="1416"/>
      </w:tblGrid>
      <w:tr w:rsidR="00286FCA" w14:paraId="2F4B8CE3" w14:textId="77777777">
        <w:trPr>
          <w:trHeight w:val="76"/>
        </w:trPr>
        <w:tc>
          <w:tcPr>
            <w:tcW w:w="2408" w:type="dxa"/>
            <w:tcBorders>
              <w:top w:val="single" w:sz="4" w:space="0" w:color="000000"/>
              <w:left w:val="nil"/>
              <w:bottom w:val="single" w:sz="4" w:space="0" w:color="000000"/>
              <w:right w:val="single" w:sz="4" w:space="0" w:color="000000"/>
            </w:tcBorders>
          </w:tcPr>
          <w:p w14:paraId="4DCA4B60" w14:textId="77777777" w:rsidR="00286FCA" w:rsidRDefault="00286FCA"/>
        </w:tc>
        <w:tc>
          <w:tcPr>
            <w:tcW w:w="5957" w:type="dxa"/>
            <w:tcBorders>
              <w:top w:val="double" w:sz="4" w:space="0" w:color="000000"/>
              <w:left w:val="single" w:sz="4" w:space="0" w:color="000000"/>
              <w:bottom w:val="double" w:sz="4" w:space="0" w:color="000000"/>
              <w:right w:val="single" w:sz="4" w:space="0" w:color="000000"/>
            </w:tcBorders>
          </w:tcPr>
          <w:p w14:paraId="64BA7B7D" w14:textId="77777777" w:rsidR="00286FCA" w:rsidRDefault="00286FCA"/>
        </w:tc>
        <w:tc>
          <w:tcPr>
            <w:tcW w:w="1416" w:type="dxa"/>
            <w:tcBorders>
              <w:top w:val="double" w:sz="4" w:space="0" w:color="000000"/>
              <w:left w:val="single" w:sz="4" w:space="0" w:color="000000"/>
              <w:bottom w:val="double" w:sz="4" w:space="0" w:color="000000"/>
              <w:right w:val="single" w:sz="4" w:space="0" w:color="000000"/>
            </w:tcBorders>
          </w:tcPr>
          <w:p w14:paraId="61204D8A" w14:textId="77777777" w:rsidR="00286FCA" w:rsidRDefault="00286FCA"/>
        </w:tc>
      </w:tr>
      <w:tr w:rsidR="00286FCA" w14:paraId="2F629B0A" w14:textId="77777777">
        <w:trPr>
          <w:trHeight w:val="146"/>
        </w:trPr>
        <w:tc>
          <w:tcPr>
            <w:tcW w:w="2408" w:type="dxa"/>
            <w:tcBorders>
              <w:top w:val="single" w:sz="4" w:space="0" w:color="000000"/>
              <w:left w:val="nil"/>
              <w:bottom w:val="single" w:sz="4" w:space="0" w:color="000000"/>
              <w:right w:val="single" w:sz="4" w:space="0" w:color="000000"/>
            </w:tcBorders>
          </w:tcPr>
          <w:p w14:paraId="0068AD92" w14:textId="77777777" w:rsidR="00286FCA" w:rsidRDefault="007C1C17">
            <w:pPr>
              <w:spacing w:after="0"/>
              <w:ind w:right="95"/>
              <w:jc w:val="center"/>
            </w:pPr>
            <w:r>
              <w:rPr>
                <w:rFonts w:ascii="Arial" w:eastAsia="Arial" w:hAnsi="Arial" w:cs="Arial"/>
                <w:b/>
                <w:sz w:val="12"/>
              </w:rPr>
              <w:t xml:space="preserve">DECES </w:t>
            </w:r>
          </w:p>
        </w:tc>
        <w:tc>
          <w:tcPr>
            <w:tcW w:w="5957" w:type="dxa"/>
            <w:tcBorders>
              <w:top w:val="double" w:sz="4" w:space="0" w:color="000000"/>
              <w:left w:val="single" w:sz="4" w:space="0" w:color="000000"/>
              <w:bottom w:val="single" w:sz="4" w:space="0" w:color="000000"/>
              <w:right w:val="single" w:sz="4" w:space="0" w:color="000000"/>
            </w:tcBorders>
          </w:tcPr>
          <w:p w14:paraId="4AD769FE" w14:textId="77777777" w:rsidR="00286FCA" w:rsidRDefault="007C1C17">
            <w:pPr>
              <w:spacing w:after="0"/>
              <w:ind w:right="91"/>
              <w:jc w:val="center"/>
            </w:pPr>
            <w:r>
              <w:rPr>
                <w:rFonts w:ascii="Arial" w:eastAsia="Arial" w:hAnsi="Arial" w:cs="Arial"/>
                <w:sz w:val="12"/>
              </w:rPr>
              <w:t>10 000 €</w:t>
            </w:r>
            <w:r>
              <w:rPr>
                <w:rFonts w:ascii="Arial" w:eastAsia="Arial" w:hAnsi="Arial" w:cs="Arial"/>
                <w:b/>
                <w:sz w:val="12"/>
              </w:rPr>
              <w:t xml:space="preserve"> </w:t>
            </w:r>
          </w:p>
        </w:tc>
        <w:tc>
          <w:tcPr>
            <w:tcW w:w="1416" w:type="dxa"/>
            <w:tcBorders>
              <w:top w:val="double" w:sz="4" w:space="0" w:color="000000"/>
              <w:left w:val="single" w:sz="4" w:space="0" w:color="000000"/>
              <w:bottom w:val="single" w:sz="4" w:space="0" w:color="000000"/>
              <w:right w:val="single" w:sz="4" w:space="0" w:color="000000"/>
            </w:tcBorders>
          </w:tcPr>
          <w:p w14:paraId="450A18B4" w14:textId="77777777" w:rsidR="00286FCA" w:rsidRDefault="007C1C17">
            <w:pPr>
              <w:spacing w:after="0"/>
              <w:ind w:right="37"/>
              <w:jc w:val="center"/>
            </w:pPr>
            <w:r>
              <w:rPr>
                <w:rFonts w:ascii="Arial" w:eastAsia="Arial" w:hAnsi="Arial" w:cs="Arial"/>
                <w:sz w:val="12"/>
              </w:rPr>
              <w:t xml:space="preserve">Néant </w:t>
            </w:r>
          </w:p>
        </w:tc>
      </w:tr>
      <w:tr w:rsidR="00286FCA" w14:paraId="793E39B9" w14:textId="77777777">
        <w:trPr>
          <w:trHeight w:val="150"/>
        </w:trPr>
        <w:tc>
          <w:tcPr>
            <w:tcW w:w="2408" w:type="dxa"/>
            <w:tcBorders>
              <w:top w:val="single" w:sz="4" w:space="0" w:color="000000"/>
              <w:left w:val="single" w:sz="4" w:space="0" w:color="000000"/>
              <w:bottom w:val="single" w:sz="4" w:space="0" w:color="000000"/>
              <w:right w:val="single" w:sz="4" w:space="0" w:color="000000"/>
            </w:tcBorders>
          </w:tcPr>
          <w:p w14:paraId="74E2ACD1" w14:textId="77777777" w:rsidR="00286FCA" w:rsidRDefault="007C1C17">
            <w:pPr>
              <w:spacing w:after="0"/>
              <w:ind w:right="40"/>
              <w:jc w:val="center"/>
            </w:pPr>
            <w:r>
              <w:rPr>
                <w:rFonts w:ascii="Arial" w:eastAsia="Arial" w:hAnsi="Arial" w:cs="Arial"/>
                <w:b/>
                <w:sz w:val="12"/>
              </w:rPr>
              <w:t xml:space="preserve">FRAIS D’OBSEQUES </w:t>
            </w:r>
          </w:p>
        </w:tc>
        <w:tc>
          <w:tcPr>
            <w:tcW w:w="5957" w:type="dxa"/>
            <w:tcBorders>
              <w:top w:val="single" w:sz="4" w:space="0" w:color="000000"/>
              <w:left w:val="single" w:sz="4" w:space="0" w:color="000000"/>
              <w:bottom w:val="single" w:sz="4" w:space="0" w:color="000000"/>
              <w:right w:val="single" w:sz="4" w:space="0" w:color="000000"/>
            </w:tcBorders>
          </w:tcPr>
          <w:p w14:paraId="370CB421" w14:textId="77777777" w:rsidR="00286FCA" w:rsidRDefault="007C1C17">
            <w:pPr>
              <w:spacing w:after="0"/>
              <w:ind w:right="38"/>
              <w:jc w:val="center"/>
            </w:pPr>
            <w:r>
              <w:rPr>
                <w:rFonts w:ascii="Arial" w:eastAsia="Arial" w:hAnsi="Arial" w:cs="Arial"/>
                <w:sz w:val="12"/>
              </w:rPr>
              <w:t xml:space="preserve">5 000 € </w:t>
            </w:r>
          </w:p>
        </w:tc>
        <w:tc>
          <w:tcPr>
            <w:tcW w:w="1416" w:type="dxa"/>
            <w:tcBorders>
              <w:top w:val="single" w:sz="4" w:space="0" w:color="000000"/>
              <w:left w:val="single" w:sz="4" w:space="0" w:color="000000"/>
              <w:bottom w:val="single" w:sz="4" w:space="0" w:color="000000"/>
              <w:right w:val="single" w:sz="4" w:space="0" w:color="000000"/>
            </w:tcBorders>
          </w:tcPr>
          <w:p w14:paraId="7D672688" w14:textId="77777777" w:rsidR="00286FCA" w:rsidRDefault="007C1C17">
            <w:pPr>
              <w:spacing w:after="0"/>
              <w:ind w:right="37"/>
              <w:jc w:val="center"/>
            </w:pPr>
            <w:r>
              <w:rPr>
                <w:rFonts w:ascii="Arial" w:eastAsia="Arial" w:hAnsi="Arial" w:cs="Arial"/>
                <w:sz w:val="12"/>
              </w:rPr>
              <w:t xml:space="preserve">Néant </w:t>
            </w:r>
          </w:p>
        </w:tc>
      </w:tr>
      <w:tr w:rsidR="00286FCA" w14:paraId="76718E2A" w14:textId="77777777">
        <w:trPr>
          <w:trHeight w:val="356"/>
        </w:trPr>
        <w:tc>
          <w:tcPr>
            <w:tcW w:w="2408" w:type="dxa"/>
            <w:tcBorders>
              <w:top w:val="single" w:sz="4" w:space="0" w:color="000000"/>
              <w:left w:val="single" w:sz="4" w:space="0" w:color="000000"/>
              <w:bottom w:val="double" w:sz="4" w:space="0" w:color="000000"/>
              <w:right w:val="single" w:sz="4" w:space="0" w:color="000000"/>
            </w:tcBorders>
            <w:shd w:val="clear" w:color="auto" w:fill="C6D9F1"/>
          </w:tcPr>
          <w:p w14:paraId="63395408" w14:textId="77777777" w:rsidR="00286FCA" w:rsidRDefault="007C1C17">
            <w:pPr>
              <w:spacing w:after="0"/>
              <w:jc w:val="center"/>
            </w:pPr>
            <w:r>
              <w:rPr>
                <w:rFonts w:ascii="Arial" w:eastAsia="Arial" w:hAnsi="Arial" w:cs="Arial"/>
                <w:b/>
                <w:sz w:val="12"/>
              </w:rPr>
              <w:t xml:space="preserve">INVALIDITE PERMANENTE PARTIELLE </w:t>
            </w:r>
          </w:p>
        </w:tc>
        <w:tc>
          <w:tcPr>
            <w:tcW w:w="5957" w:type="dxa"/>
            <w:tcBorders>
              <w:top w:val="single" w:sz="4" w:space="0" w:color="000000"/>
              <w:left w:val="single" w:sz="4" w:space="0" w:color="000000"/>
              <w:bottom w:val="double" w:sz="4" w:space="0" w:color="000000"/>
              <w:right w:val="single" w:sz="4" w:space="0" w:color="000000"/>
            </w:tcBorders>
          </w:tcPr>
          <w:p w14:paraId="2959B16A" w14:textId="77777777" w:rsidR="00286FCA" w:rsidRDefault="007C1C17">
            <w:pPr>
              <w:spacing w:after="0"/>
              <w:jc w:val="center"/>
            </w:pPr>
            <w:r>
              <w:rPr>
                <w:rFonts w:ascii="Arial" w:eastAsia="Arial" w:hAnsi="Arial" w:cs="Arial"/>
                <w:sz w:val="12"/>
              </w:rPr>
              <w:t>L’indemnité est calculée en multipliant le taux d’invalidité (IPP), déterminé lors de la consolidation de l’assuré, par le capital défini ci-dessous.</w:t>
            </w:r>
            <w:r>
              <w:rPr>
                <w:rFonts w:ascii="Arial" w:eastAsia="Arial" w:hAnsi="Arial" w:cs="Arial"/>
                <w:b/>
                <w:sz w:val="12"/>
              </w:rPr>
              <w:t xml:space="preserve"> </w:t>
            </w:r>
          </w:p>
        </w:tc>
        <w:tc>
          <w:tcPr>
            <w:tcW w:w="1416" w:type="dxa"/>
            <w:vMerge w:val="restart"/>
            <w:tcBorders>
              <w:top w:val="single" w:sz="4" w:space="0" w:color="000000"/>
              <w:left w:val="single" w:sz="4" w:space="0" w:color="000000"/>
              <w:bottom w:val="nil"/>
              <w:right w:val="single" w:sz="4" w:space="0" w:color="000000"/>
            </w:tcBorders>
            <w:vAlign w:val="bottom"/>
          </w:tcPr>
          <w:p w14:paraId="70F808AB" w14:textId="77777777" w:rsidR="00286FCA" w:rsidRDefault="007C1C17">
            <w:pPr>
              <w:spacing w:after="0"/>
              <w:ind w:right="37"/>
              <w:jc w:val="center"/>
            </w:pPr>
            <w:r>
              <w:rPr>
                <w:rFonts w:ascii="Arial" w:eastAsia="Arial" w:hAnsi="Arial" w:cs="Arial"/>
                <w:sz w:val="12"/>
              </w:rPr>
              <w:t xml:space="preserve">Néant </w:t>
            </w:r>
          </w:p>
        </w:tc>
      </w:tr>
      <w:tr w:rsidR="00286FCA" w14:paraId="73553834" w14:textId="77777777">
        <w:trPr>
          <w:trHeight w:val="81"/>
        </w:trPr>
        <w:tc>
          <w:tcPr>
            <w:tcW w:w="2408" w:type="dxa"/>
            <w:tcBorders>
              <w:top w:val="double" w:sz="4" w:space="0" w:color="000000"/>
              <w:left w:val="single" w:sz="4" w:space="0" w:color="000000"/>
              <w:bottom w:val="double" w:sz="4" w:space="0" w:color="000000"/>
              <w:right w:val="single" w:sz="4" w:space="0" w:color="000000"/>
            </w:tcBorders>
          </w:tcPr>
          <w:p w14:paraId="7D67DFCF" w14:textId="77777777" w:rsidR="00286FCA" w:rsidRDefault="007C1C17">
            <w:pPr>
              <w:spacing w:after="0"/>
              <w:ind w:right="35"/>
              <w:jc w:val="right"/>
            </w:pPr>
            <w:r>
              <w:rPr>
                <w:rFonts w:ascii="Arial" w:eastAsia="Arial" w:hAnsi="Arial" w:cs="Arial"/>
                <w:sz w:val="12"/>
              </w:rPr>
              <w:t xml:space="preserve">IPP &lt;30% </w:t>
            </w:r>
          </w:p>
        </w:tc>
        <w:tc>
          <w:tcPr>
            <w:tcW w:w="5957" w:type="dxa"/>
            <w:tcBorders>
              <w:top w:val="double" w:sz="4" w:space="0" w:color="000000"/>
              <w:left w:val="single" w:sz="4" w:space="0" w:color="000000"/>
              <w:bottom w:val="double" w:sz="4" w:space="0" w:color="000000"/>
              <w:right w:val="single" w:sz="4" w:space="0" w:color="000000"/>
            </w:tcBorders>
          </w:tcPr>
          <w:p w14:paraId="15020076" w14:textId="77777777" w:rsidR="00286FCA" w:rsidRDefault="007C1C17">
            <w:pPr>
              <w:spacing w:after="0"/>
              <w:ind w:right="38"/>
              <w:jc w:val="center"/>
            </w:pPr>
            <w:r>
              <w:rPr>
                <w:rFonts w:ascii="Arial" w:eastAsia="Arial" w:hAnsi="Arial" w:cs="Arial"/>
                <w:sz w:val="12"/>
              </w:rPr>
              <w:t xml:space="preserve">20 000 € </w:t>
            </w:r>
          </w:p>
        </w:tc>
        <w:tc>
          <w:tcPr>
            <w:tcW w:w="0" w:type="auto"/>
            <w:vMerge/>
            <w:tcBorders>
              <w:top w:val="nil"/>
              <w:left w:val="single" w:sz="4" w:space="0" w:color="000000"/>
              <w:bottom w:val="nil"/>
              <w:right w:val="single" w:sz="4" w:space="0" w:color="000000"/>
            </w:tcBorders>
          </w:tcPr>
          <w:p w14:paraId="08D876E1" w14:textId="77777777" w:rsidR="00286FCA" w:rsidRDefault="00286FCA"/>
        </w:tc>
      </w:tr>
      <w:tr w:rsidR="00286FCA" w14:paraId="1171A6BB" w14:textId="77777777">
        <w:trPr>
          <w:trHeight w:val="143"/>
        </w:trPr>
        <w:tc>
          <w:tcPr>
            <w:tcW w:w="2408" w:type="dxa"/>
            <w:tcBorders>
              <w:top w:val="double" w:sz="4" w:space="0" w:color="000000"/>
              <w:left w:val="single" w:sz="4" w:space="0" w:color="000000"/>
              <w:bottom w:val="single" w:sz="4" w:space="0" w:color="000000"/>
              <w:right w:val="single" w:sz="4" w:space="0" w:color="000000"/>
            </w:tcBorders>
          </w:tcPr>
          <w:p w14:paraId="275A1203" w14:textId="77777777" w:rsidR="00286FCA" w:rsidRDefault="007C1C17">
            <w:pPr>
              <w:spacing w:after="0"/>
              <w:ind w:right="35"/>
              <w:jc w:val="right"/>
            </w:pPr>
            <w:r>
              <w:rPr>
                <w:rFonts w:ascii="Arial" w:eastAsia="Arial" w:hAnsi="Arial" w:cs="Arial"/>
                <w:sz w:val="12"/>
              </w:rPr>
              <w:t xml:space="preserve">30%&lt;= IPP &lt;66% </w:t>
            </w:r>
          </w:p>
        </w:tc>
        <w:tc>
          <w:tcPr>
            <w:tcW w:w="5957" w:type="dxa"/>
            <w:tcBorders>
              <w:top w:val="double" w:sz="4" w:space="0" w:color="000000"/>
              <w:left w:val="single" w:sz="4" w:space="0" w:color="000000"/>
              <w:bottom w:val="single" w:sz="4" w:space="0" w:color="000000"/>
              <w:right w:val="single" w:sz="4" w:space="0" w:color="000000"/>
            </w:tcBorders>
          </w:tcPr>
          <w:p w14:paraId="4571BEF4" w14:textId="77777777" w:rsidR="00286FCA" w:rsidRDefault="007C1C17">
            <w:pPr>
              <w:spacing w:after="0"/>
              <w:ind w:right="38"/>
              <w:jc w:val="center"/>
            </w:pPr>
            <w:r>
              <w:rPr>
                <w:rFonts w:ascii="Arial" w:eastAsia="Arial" w:hAnsi="Arial" w:cs="Arial"/>
                <w:sz w:val="12"/>
              </w:rPr>
              <w:t xml:space="preserve">50 000 € </w:t>
            </w:r>
          </w:p>
        </w:tc>
        <w:tc>
          <w:tcPr>
            <w:tcW w:w="1416" w:type="dxa"/>
            <w:vMerge w:val="restart"/>
            <w:tcBorders>
              <w:top w:val="nil"/>
              <w:left w:val="single" w:sz="4" w:space="0" w:color="000000"/>
              <w:bottom w:val="double" w:sz="4" w:space="0" w:color="000000"/>
              <w:right w:val="single" w:sz="4" w:space="0" w:color="000000"/>
            </w:tcBorders>
          </w:tcPr>
          <w:p w14:paraId="37B76385" w14:textId="77777777" w:rsidR="00286FCA" w:rsidRDefault="00286FCA"/>
        </w:tc>
      </w:tr>
      <w:tr w:rsidR="00286FCA" w14:paraId="6A483436" w14:textId="77777777">
        <w:trPr>
          <w:trHeight w:val="221"/>
        </w:trPr>
        <w:tc>
          <w:tcPr>
            <w:tcW w:w="2408" w:type="dxa"/>
            <w:tcBorders>
              <w:top w:val="single" w:sz="4" w:space="0" w:color="000000"/>
              <w:left w:val="single" w:sz="4" w:space="0" w:color="000000"/>
              <w:bottom w:val="double" w:sz="4" w:space="0" w:color="000000"/>
              <w:right w:val="single" w:sz="4" w:space="0" w:color="000000"/>
            </w:tcBorders>
          </w:tcPr>
          <w:p w14:paraId="50161D5D" w14:textId="77777777" w:rsidR="00286FCA" w:rsidRDefault="007C1C17">
            <w:pPr>
              <w:spacing w:after="0"/>
              <w:ind w:right="35"/>
              <w:jc w:val="right"/>
            </w:pPr>
            <w:r>
              <w:rPr>
                <w:rFonts w:ascii="Arial" w:eastAsia="Arial" w:hAnsi="Arial" w:cs="Arial"/>
                <w:sz w:val="12"/>
              </w:rPr>
              <w:t xml:space="preserve">66%&lt;= IPP &lt;=100% </w:t>
            </w:r>
          </w:p>
        </w:tc>
        <w:tc>
          <w:tcPr>
            <w:tcW w:w="5957" w:type="dxa"/>
            <w:tcBorders>
              <w:top w:val="single" w:sz="4" w:space="0" w:color="000000"/>
              <w:left w:val="single" w:sz="4" w:space="0" w:color="000000"/>
              <w:bottom w:val="double" w:sz="4" w:space="0" w:color="000000"/>
              <w:right w:val="single" w:sz="4" w:space="0" w:color="000000"/>
            </w:tcBorders>
          </w:tcPr>
          <w:p w14:paraId="7B7152EC" w14:textId="77777777" w:rsidR="00286FCA" w:rsidRDefault="007C1C17">
            <w:pPr>
              <w:spacing w:after="0"/>
              <w:ind w:right="37"/>
              <w:jc w:val="center"/>
            </w:pPr>
            <w:r>
              <w:rPr>
                <w:rFonts w:ascii="Arial" w:eastAsia="Arial" w:hAnsi="Arial" w:cs="Arial"/>
                <w:sz w:val="12"/>
              </w:rPr>
              <w:t xml:space="preserve">100 </w:t>
            </w:r>
            <w:r>
              <w:rPr>
                <w:rFonts w:ascii="Arial" w:eastAsia="Arial" w:hAnsi="Arial" w:cs="Arial"/>
                <w:sz w:val="12"/>
              </w:rPr>
              <w:t xml:space="preserve">000 €  (versé à 100% si tierce personne) </w:t>
            </w:r>
          </w:p>
        </w:tc>
        <w:tc>
          <w:tcPr>
            <w:tcW w:w="0" w:type="auto"/>
            <w:vMerge/>
            <w:tcBorders>
              <w:top w:val="nil"/>
              <w:left w:val="single" w:sz="4" w:space="0" w:color="000000"/>
              <w:bottom w:val="double" w:sz="4" w:space="0" w:color="000000"/>
              <w:right w:val="single" w:sz="4" w:space="0" w:color="000000"/>
            </w:tcBorders>
          </w:tcPr>
          <w:p w14:paraId="45871548" w14:textId="77777777" w:rsidR="00286FCA" w:rsidRDefault="00286FCA"/>
        </w:tc>
      </w:tr>
      <w:tr w:rsidR="00286FCA" w14:paraId="076A4E42" w14:textId="77777777">
        <w:trPr>
          <w:trHeight w:val="80"/>
        </w:trPr>
        <w:tc>
          <w:tcPr>
            <w:tcW w:w="2408" w:type="dxa"/>
            <w:tcBorders>
              <w:top w:val="double" w:sz="4" w:space="0" w:color="000000"/>
              <w:left w:val="single" w:sz="4" w:space="0" w:color="000000"/>
              <w:bottom w:val="double" w:sz="4" w:space="0" w:color="000000"/>
              <w:right w:val="single" w:sz="4" w:space="0" w:color="000000"/>
            </w:tcBorders>
          </w:tcPr>
          <w:p w14:paraId="6F07D946" w14:textId="77777777" w:rsidR="00286FCA" w:rsidRDefault="007C1C17">
            <w:pPr>
              <w:spacing w:after="0"/>
              <w:ind w:right="35"/>
              <w:jc w:val="center"/>
            </w:pPr>
            <w:r>
              <w:rPr>
                <w:rFonts w:ascii="Arial" w:eastAsia="Arial" w:hAnsi="Arial" w:cs="Arial"/>
                <w:b/>
                <w:sz w:val="12"/>
              </w:rPr>
              <w:t xml:space="preserve">FRAIS DE TRAITEMENT (1) </w:t>
            </w:r>
          </w:p>
        </w:tc>
        <w:tc>
          <w:tcPr>
            <w:tcW w:w="5957" w:type="dxa"/>
            <w:vMerge w:val="restart"/>
            <w:tcBorders>
              <w:top w:val="double" w:sz="4" w:space="0" w:color="000000"/>
              <w:left w:val="single" w:sz="4" w:space="0" w:color="000000"/>
              <w:bottom w:val="double" w:sz="4" w:space="0" w:color="000000"/>
              <w:right w:val="single" w:sz="4" w:space="0" w:color="000000"/>
            </w:tcBorders>
          </w:tcPr>
          <w:p w14:paraId="1B275495" w14:textId="77777777" w:rsidR="00286FCA" w:rsidRDefault="007C1C17">
            <w:pPr>
              <w:spacing w:after="11"/>
              <w:ind w:right="44"/>
              <w:jc w:val="center"/>
            </w:pPr>
            <w:r>
              <w:rPr>
                <w:rFonts w:ascii="Arial" w:eastAsia="Arial" w:hAnsi="Arial" w:cs="Arial"/>
                <w:sz w:val="12"/>
              </w:rPr>
              <w:t xml:space="preserve">125 % de la base de remboursement Sécurité Sociale </w:t>
            </w:r>
          </w:p>
          <w:p w14:paraId="4EE49F3C" w14:textId="77777777" w:rsidR="00286FCA" w:rsidRDefault="007C1C17">
            <w:pPr>
              <w:spacing w:after="0" w:line="244" w:lineRule="auto"/>
            </w:pPr>
            <w:r>
              <w:rPr>
                <w:rFonts w:ascii="Arial" w:eastAsia="Arial" w:hAnsi="Arial" w:cs="Arial"/>
                <w:sz w:val="12"/>
              </w:rPr>
              <w:t xml:space="preserve">Au-delà des prestations de base ci-dessus, l’assuré bénéficie d’un « </w:t>
            </w:r>
            <w:r>
              <w:rPr>
                <w:rFonts w:ascii="Arial" w:eastAsia="Arial" w:hAnsi="Arial" w:cs="Arial"/>
                <w:sz w:val="12"/>
                <w:u w:val="single" w:color="000000"/>
              </w:rPr>
              <w:t>BONUS SANTE</w:t>
            </w:r>
            <w:r>
              <w:rPr>
                <w:rFonts w:ascii="Arial" w:eastAsia="Arial" w:hAnsi="Arial" w:cs="Arial"/>
                <w:sz w:val="12"/>
              </w:rPr>
              <w:t xml:space="preserve"> </w:t>
            </w:r>
            <w:r>
              <w:rPr>
                <w:rFonts w:ascii="Arial" w:eastAsia="Arial" w:hAnsi="Arial" w:cs="Arial"/>
                <w:sz w:val="12"/>
              </w:rPr>
              <w:t xml:space="preserve">» à concurrence d’un montant global maximal par accident de 1.500 €. </w:t>
            </w:r>
          </w:p>
          <w:p w14:paraId="33BDA919" w14:textId="77777777" w:rsidR="00286FCA" w:rsidRDefault="007C1C17">
            <w:pPr>
              <w:spacing w:after="0"/>
            </w:pPr>
            <w:r>
              <w:rPr>
                <w:rFonts w:ascii="Arial" w:eastAsia="Arial" w:hAnsi="Arial" w:cs="Arial"/>
                <w:b/>
                <w:sz w:val="12"/>
              </w:rPr>
              <w:t xml:space="preserve"> </w:t>
            </w:r>
          </w:p>
          <w:p w14:paraId="0E0CF7EE" w14:textId="77777777" w:rsidR="00286FCA" w:rsidRDefault="007C1C17">
            <w:pPr>
              <w:spacing w:after="0" w:line="279" w:lineRule="auto"/>
            </w:pPr>
            <w:r>
              <w:rPr>
                <w:rFonts w:ascii="Arial" w:eastAsia="Arial" w:hAnsi="Arial" w:cs="Arial"/>
                <w:sz w:val="12"/>
              </w:rPr>
              <w:t xml:space="preserve">Ce Bonus Santé est disponible en totalité à chaque accident. S’il a été entamé ou épuisé à l’occasion d’un premier accident, il se reconstitue en cas d’accident ultérieur. </w:t>
            </w:r>
          </w:p>
          <w:p w14:paraId="229022C1" w14:textId="77777777" w:rsidR="00286FCA" w:rsidRDefault="007C1C17">
            <w:pPr>
              <w:spacing w:after="5"/>
            </w:pPr>
            <w:r>
              <w:rPr>
                <w:rFonts w:ascii="Arial" w:eastAsia="Arial" w:hAnsi="Arial" w:cs="Arial"/>
                <w:b/>
                <w:sz w:val="12"/>
              </w:rPr>
              <w:t xml:space="preserve"> </w:t>
            </w:r>
          </w:p>
          <w:p w14:paraId="0E920FEC" w14:textId="77777777" w:rsidR="00286FCA" w:rsidRDefault="007C1C17">
            <w:pPr>
              <w:spacing w:after="11" w:line="239" w:lineRule="auto"/>
              <w:ind w:right="33"/>
            </w:pPr>
            <w:r>
              <w:rPr>
                <w:rFonts w:ascii="Arial" w:eastAsia="Arial" w:hAnsi="Arial" w:cs="Arial"/>
                <w:b/>
                <w:sz w:val="12"/>
              </w:rPr>
              <w:t>L’assuré pourra disposer de ce Bonus pour le remboursement, après intervention de ses régimes de prévoyance obligatoire et complémentaire, et sur justificatifs, de toutes les dépenses suivantes sous réserve qu’elles soient prescrites médicalement et direct</w:t>
            </w:r>
            <w:r>
              <w:rPr>
                <w:rFonts w:ascii="Arial" w:eastAsia="Arial" w:hAnsi="Arial" w:cs="Arial"/>
                <w:b/>
                <w:sz w:val="12"/>
              </w:rPr>
              <w:t xml:space="preserve">ement liées à l’accident pris en charge : </w:t>
            </w:r>
          </w:p>
          <w:p w14:paraId="147980FE" w14:textId="77777777" w:rsidR="00286FCA" w:rsidRDefault="007C1C17">
            <w:pPr>
              <w:numPr>
                <w:ilvl w:val="0"/>
                <w:numId w:val="2"/>
              </w:numPr>
              <w:spacing w:after="0"/>
              <w:ind w:hanging="360"/>
            </w:pPr>
            <w:r>
              <w:rPr>
                <w:rFonts w:ascii="Arial" w:eastAsia="Arial" w:hAnsi="Arial" w:cs="Arial"/>
                <w:sz w:val="12"/>
              </w:rPr>
              <w:t xml:space="preserve">dépassements d’honoraires médicaux ou chirurgicaux, </w:t>
            </w:r>
          </w:p>
          <w:p w14:paraId="145642DA" w14:textId="77777777" w:rsidR="00286FCA" w:rsidRDefault="007C1C17">
            <w:pPr>
              <w:numPr>
                <w:ilvl w:val="0"/>
                <w:numId w:val="2"/>
              </w:numPr>
              <w:spacing w:after="0"/>
              <w:ind w:hanging="360"/>
            </w:pPr>
            <w:r>
              <w:rPr>
                <w:rFonts w:ascii="Arial" w:eastAsia="Arial" w:hAnsi="Arial" w:cs="Arial"/>
                <w:sz w:val="12"/>
              </w:rPr>
              <w:t xml:space="preserve">prestations hors nomenclature ou non remboursables par la Sécurité Sociale, </w:t>
            </w:r>
          </w:p>
          <w:p w14:paraId="4C4F6FF9" w14:textId="77777777" w:rsidR="00286FCA" w:rsidRDefault="007C1C17">
            <w:pPr>
              <w:numPr>
                <w:ilvl w:val="0"/>
                <w:numId w:val="2"/>
              </w:numPr>
              <w:spacing w:after="0"/>
              <w:ind w:hanging="360"/>
            </w:pPr>
            <w:r>
              <w:rPr>
                <w:rFonts w:ascii="Arial" w:eastAsia="Arial" w:hAnsi="Arial" w:cs="Arial"/>
                <w:sz w:val="12"/>
              </w:rPr>
              <w:t xml:space="preserve">soins dentaires et optiques, </w:t>
            </w:r>
          </w:p>
          <w:p w14:paraId="1E8787F0" w14:textId="77777777" w:rsidR="00286FCA" w:rsidRDefault="007C1C17">
            <w:pPr>
              <w:numPr>
                <w:ilvl w:val="0"/>
                <w:numId w:val="2"/>
              </w:numPr>
              <w:spacing w:after="0" w:line="254" w:lineRule="auto"/>
              <w:ind w:hanging="360"/>
            </w:pPr>
            <w:r>
              <w:rPr>
                <w:rFonts w:ascii="Arial" w:eastAsia="Arial" w:hAnsi="Arial" w:cs="Arial"/>
                <w:sz w:val="12"/>
              </w:rPr>
              <w:t>en cas d’hospitalisation : la majoration pour chambre</w:t>
            </w:r>
            <w:r>
              <w:rPr>
                <w:rFonts w:ascii="Arial" w:eastAsia="Arial" w:hAnsi="Arial" w:cs="Arial"/>
                <w:sz w:val="12"/>
              </w:rPr>
              <w:t xml:space="preserve"> particulière (les suppléments divers de confort personnel : téléphone, télévision, etc. ne sont pas pris en compte)   ///   si le blessé est mineur : le coût d’hébergement d’un parent accompagnant facturé par l’hôpital, ainsi que les frais de trajet, </w:t>
            </w:r>
          </w:p>
          <w:p w14:paraId="5076CBEB" w14:textId="77777777" w:rsidR="00286FCA" w:rsidRDefault="007C1C17">
            <w:pPr>
              <w:numPr>
                <w:ilvl w:val="0"/>
                <w:numId w:val="2"/>
              </w:numPr>
              <w:spacing w:after="17" w:line="249" w:lineRule="auto"/>
              <w:ind w:hanging="360"/>
            </w:pPr>
            <w:r>
              <w:rPr>
                <w:rFonts w:ascii="Arial" w:eastAsia="Arial" w:hAnsi="Arial" w:cs="Arial"/>
                <w:sz w:val="12"/>
              </w:rPr>
              <w:t>fra</w:t>
            </w:r>
            <w:r>
              <w:rPr>
                <w:rFonts w:ascii="Arial" w:eastAsia="Arial" w:hAnsi="Arial" w:cs="Arial"/>
                <w:sz w:val="12"/>
              </w:rPr>
              <w:t xml:space="preserve">is de transport des accidentés pour se rendre de leur domicile au lieu de leurs activités scolaires, universitaires, professionnelles, </w:t>
            </w:r>
          </w:p>
          <w:p w14:paraId="7879C604" w14:textId="77777777" w:rsidR="00286FCA" w:rsidRDefault="007C1C17">
            <w:pPr>
              <w:spacing w:after="0"/>
            </w:pPr>
            <w:r>
              <w:rPr>
                <w:rFonts w:ascii="Arial" w:eastAsia="Arial" w:hAnsi="Arial" w:cs="Arial"/>
                <w:b/>
                <w:sz w:val="12"/>
              </w:rPr>
              <w:t xml:space="preserve">et d’une façon générale tous frais de santé prescrits par un médecin praticien. </w:t>
            </w:r>
          </w:p>
          <w:p w14:paraId="72AE8AE0" w14:textId="77777777" w:rsidR="00286FCA" w:rsidRDefault="007C1C17">
            <w:pPr>
              <w:spacing w:after="0"/>
              <w:ind w:right="4"/>
              <w:jc w:val="center"/>
            </w:pPr>
            <w:r>
              <w:rPr>
                <w:rFonts w:ascii="Arial" w:eastAsia="Arial" w:hAnsi="Arial" w:cs="Arial"/>
                <w:sz w:val="12"/>
              </w:rPr>
              <w:t xml:space="preserve"> </w:t>
            </w:r>
          </w:p>
        </w:tc>
        <w:tc>
          <w:tcPr>
            <w:tcW w:w="1416" w:type="dxa"/>
            <w:vMerge w:val="restart"/>
            <w:tcBorders>
              <w:top w:val="double" w:sz="4" w:space="0" w:color="000000"/>
              <w:left w:val="single" w:sz="4" w:space="0" w:color="000000"/>
              <w:bottom w:val="double" w:sz="4" w:space="0" w:color="000000"/>
              <w:right w:val="single" w:sz="4" w:space="0" w:color="000000"/>
            </w:tcBorders>
          </w:tcPr>
          <w:p w14:paraId="2D12A44B" w14:textId="77777777" w:rsidR="00286FCA" w:rsidRDefault="007C1C17">
            <w:pPr>
              <w:spacing w:after="1399"/>
              <w:ind w:right="37"/>
              <w:jc w:val="center"/>
            </w:pPr>
            <w:r>
              <w:rPr>
                <w:rFonts w:ascii="Arial" w:eastAsia="Arial" w:hAnsi="Arial" w:cs="Arial"/>
                <w:sz w:val="12"/>
              </w:rPr>
              <w:t xml:space="preserve">Néant </w:t>
            </w:r>
          </w:p>
          <w:p w14:paraId="3F35A0E5" w14:textId="77777777" w:rsidR="00286FCA" w:rsidRDefault="007C1C17">
            <w:pPr>
              <w:spacing w:after="0"/>
              <w:ind w:right="37"/>
              <w:jc w:val="center"/>
            </w:pPr>
            <w:r>
              <w:rPr>
                <w:rFonts w:ascii="Arial" w:eastAsia="Arial" w:hAnsi="Arial" w:cs="Arial"/>
                <w:sz w:val="12"/>
              </w:rPr>
              <w:t xml:space="preserve">Néant </w:t>
            </w:r>
          </w:p>
        </w:tc>
      </w:tr>
      <w:tr w:rsidR="00286FCA" w14:paraId="344FF519" w14:textId="77777777">
        <w:trPr>
          <w:trHeight w:val="3015"/>
        </w:trPr>
        <w:tc>
          <w:tcPr>
            <w:tcW w:w="2408" w:type="dxa"/>
            <w:tcBorders>
              <w:top w:val="double" w:sz="4" w:space="0" w:color="000000"/>
              <w:left w:val="single" w:sz="4" w:space="0" w:color="000000"/>
              <w:bottom w:val="double" w:sz="4" w:space="0" w:color="000000"/>
              <w:right w:val="single" w:sz="4" w:space="0" w:color="000000"/>
            </w:tcBorders>
            <w:shd w:val="clear" w:color="auto" w:fill="C6D9F1"/>
            <w:vAlign w:val="center"/>
          </w:tcPr>
          <w:p w14:paraId="1448DE05" w14:textId="77777777" w:rsidR="00286FCA" w:rsidRDefault="007C1C17">
            <w:pPr>
              <w:spacing w:after="0"/>
              <w:ind w:right="37"/>
              <w:jc w:val="center"/>
            </w:pPr>
            <w:r>
              <w:rPr>
                <w:rFonts w:ascii="Arial" w:eastAsia="Arial" w:hAnsi="Arial" w:cs="Arial"/>
                <w:b/>
                <w:sz w:val="12"/>
              </w:rPr>
              <w:t xml:space="preserve">BONUS SANTE </w:t>
            </w:r>
          </w:p>
        </w:tc>
        <w:tc>
          <w:tcPr>
            <w:tcW w:w="0" w:type="auto"/>
            <w:vMerge/>
            <w:tcBorders>
              <w:top w:val="nil"/>
              <w:left w:val="single" w:sz="4" w:space="0" w:color="000000"/>
              <w:bottom w:val="double" w:sz="4" w:space="0" w:color="000000"/>
              <w:right w:val="single" w:sz="4" w:space="0" w:color="000000"/>
            </w:tcBorders>
          </w:tcPr>
          <w:p w14:paraId="4A7A2774" w14:textId="77777777" w:rsidR="00286FCA" w:rsidRDefault="00286FCA"/>
        </w:tc>
        <w:tc>
          <w:tcPr>
            <w:tcW w:w="0" w:type="auto"/>
            <w:vMerge/>
            <w:tcBorders>
              <w:top w:val="nil"/>
              <w:left w:val="single" w:sz="4" w:space="0" w:color="000000"/>
              <w:bottom w:val="double" w:sz="4" w:space="0" w:color="000000"/>
              <w:right w:val="single" w:sz="4" w:space="0" w:color="000000"/>
            </w:tcBorders>
          </w:tcPr>
          <w:p w14:paraId="4B486B7A" w14:textId="77777777" w:rsidR="00286FCA" w:rsidRDefault="00286FCA"/>
        </w:tc>
      </w:tr>
      <w:tr w:rsidR="00286FCA" w14:paraId="6C954DC3" w14:textId="77777777">
        <w:trPr>
          <w:trHeight w:val="72"/>
        </w:trPr>
        <w:tc>
          <w:tcPr>
            <w:tcW w:w="2408" w:type="dxa"/>
            <w:tcBorders>
              <w:top w:val="double" w:sz="4" w:space="0" w:color="000000"/>
              <w:left w:val="single" w:sz="4" w:space="0" w:color="000000"/>
              <w:bottom w:val="double" w:sz="4" w:space="0" w:color="000000"/>
              <w:right w:val="single" w:sz="4" w:space="0" w:color="000000"/>
            </w:tcBorders>
          </w:tcPr>
          <w:p w14:paraId="7A7A8862" w14:textId="77777777" w:rsidR="00286FCA" w:rsidRDefault="007C1C17">
            <w:pPr>
              <w:spacing w:after="0"/>
              <w:ind w:left="7"/>
            </w:pPr>
            <w:r>
              <w:rPr>
                <w:rFonts w:ascii="Arial" w:eastAsia="Arial" w:hAnsi="Arial" w:cs="Arial"/>
                <w:b/>
                <w:sz w:val="12"/>
              </w:rPr>
              <w:t xml:space="preserve">FORFAIT JOURNALIER HOSPITALIER </w:t>
            </w:r>
          </w:p>
        </w:tc>
        <w:tc>
          <w:tcPr>
            <w:tcW w:w="5957" w:type="dxa"/>
            <w:tcBorders>
              <w:top w:val="double" w:sz="4" w:space="0" w:color="000000"/>
              <w:left w:val="single" w:sz="4" w:space="0" w:color="000000"/>
              <w:bottom w:val="double" w:sz="4" w:space="0" w:color="000000"/>
              <w:right w:val="single" w:sz="4" w:space="0" w:color="000000"/>
            </w:tcBorders>
          </w:tcPr>
          <w:p w14:paraId="49CF22AB" w14:textId="77777777" w:rsidR="00286FCA" w:rsidRDefault="007C1C17">
            <w:pPr>
              <w:spacing w:after="0"/>
              <w:ind w:right="37"/>
              <w:jc w:val="center"/>
            </w:pPr>
            <w:r>
              <w:rPr>
                <w:rFonts w:ascii="Arial" w:eastAsia="Arial" w:hAnsi="Arial" w:cs="Arial"/>
                <w:sz w:val="12"/>
              </w:rPr>
              <w:t xml:space="preserve">100 % </w:t>
            </w:r>
          </w:p>
        </w:tc>
        <w:tc>
          <w:tcPr>
            <w:tcW w:w="1416" w:type="dxa"/>
            <w:tcBorders>
              <w:top w:val="double" w:sz="4" w:space="0" w:color="000000"/>
              <w:left w:val="single" w:sz="4" w:space="0" w:color="000000"/>
              <w:bottom w:val="double" w:sz="4" w:space="0" w:color="000000"/>
              <w:right w:val="single" w:sz="4" w:space="0" w:color="000000"/>
            </w:tcBorders>
          </w:tcPr>
          <w:p w14:paraId="2A71D8C2" w14:textId="77777777" w:rsidR="00286FCA" w:rsidRDefault="007C1C17">
            <w:pPr>
              <w:spacing w:after="0"/>
              <w:ind w:right="37"/>
              <w:jc w:val="center"/>
            </w:pPr>
            <w:r>
              <w:rPr>
                <w:rFonts w:ascii="Arial" w:eastAsia="Arial" w:hAnsi="Arial" w:cs="Arial"/>
                <w:sz w:val="12"/>
              </w:rPr>
              <w:t xml:space="preserve">Néant </w:t>
            </w:r>
          </w:p>
        </w:tc>
      </w:tr>
      <w:tr w:rsidR="00286FCA" w14:paraId="4F70FBA6" w14:textId="77777777">
        <w:trPr>
          <w:trHeight w:val="100"/>
        </w:trPr>
        <w:tc>
          <w:tcPr>
            <w:tcW w:w="2408" w:type="dxa"/>
            <w:tcBorders>
              <w:top w:val="double" w:sz="4" w:space="0" w:color="000000"/>
              <w:left w:val="single" w:sz="4" w:space="0" w:color="000000"/>
              <w:bottom w:val="single" w:sz="4" w:space="0" w:color="000000"/>
              <w:right w:val="single" w:sz="4" w:space="0" w:color="000000"/>
            </w:tcBorders>
          </w:tcPr>
          <w:p w14:paraId="36D51007" w14:textId="77777777" w:rsidR="00286FCA" w:rsidRDefault="007C1C17">
            <w:pPr>
              <w:spacing w:after="0"/>
              <w:ind w:right="39"/>
              <w:jc w:val="center"/>
            </w:pPr>
            <w:r>
              <w:rPr>
                <w:rFonts w:ascii="Arial" w:eastAsia="Arial" w:hAnsi="Arial" w:cs="Arial"/>
                <w:b/>
                <w:sz w:val="12"/>
              </w:rPr>
              <w:t xml:space="preserve">INDEMNITE HOSPITALISATION </w:t>
            </w:r>
          </w:p>
        </w:tc>
        <w:tc>
          <w:tcPr>
            <w:tcW w:w="5957" w:type="dxa"/>
            <w:tcBorders>
              <w:top w:val="double" w:sz="4" w:space="0" w:color="000000"/>
              <w:left w:val="single" w:sz="4" w:space="0" w:color="000000"/>
              <w:bottom w:val="single" w:sz="4" w:space="0" w:color="000000"/>
              <w:right w:val="single" w:sz="4" w:space="0" w:color="000000"/>
            </w:tcBorders>
          </w:tcPr>
          <w:p w14:paraId="26D49C75" w14:textId="77777777" w:rsidR="00286FCA" w:rsidRDefault="007C1C17">
            <w:pPr>
              <w:spacing w:after="0"/>
              <w:ind w:right="38"/>
              <w:jc w:val="center"/>
            </w:pPr>
            <w:r>
              <w:rPr>
                <w:rFonts w:ascii="Arial" w:eastAsia="Arial" w:hAnsi="Arial" w:cs="Arial"/>
                <w:sz w:val="12"/>
              </w:rPr>
              <w:t>15 €/jour à compter du 1</w:t>
            </w:r>
            <w:r>
              <w:rPr>
                <w:rFonts w:ascii="Arial" w:eastAsia="Arial" w:hAnsi="Arial" w:cs="Arial"/>
                <w:sz w:val="12"/>
                <w:vertAlign w:val="superscript"/>
              </w:rPr>
              <w:t>er</w:t>
            </w:r>
            <w:r>
              <w:rPr>
                <w:rFonts w:ascii="Arial" w:eastAsia="Arial" w:hAnsi="Arial" w:cs="Arial"/>
                <w:sz w:val="12"/>
              </w:rPr>
              <w:t xml:space="preserve"> jour d’hospitalisation (dans la limite de 150 jours </w:t>
            </w:r>
          </w:p>
        </w:tc>
        <w:tc>
          <w:tcPr>
            <w:tcW w:w="1416" w:type="dxa"/>
            <w:tcBorders>
              <w:top w:val="double" w:sz="4" w:space="0" w:color="000000"/>
              <w:left w:val="single" w:sz="4" w:space="0" w:color="000000"/>
              <w:bottom w:val="single" w:sz="4" w:space="0" w:color="000000"/>
              <w:right w:val="single" w:sz="4" w:space="0" w:color="000000"/>
            </w:tcBorders>
          </w:tcPr>
          <w:p w14:paraId="45830C05" w14:textId="77777777" w:rsidR="00286FCA" w:rsidRDefault="007C1C17">
            <w:pPr>
              <w:spacing w:after="0"/>
              <w:ind w:right="37"/>
              <w:jc w:val="center"/>
            </w:pPr>
            <w:r>
              <w:rPr>
                <w:rFonts w:ascii="Arial" w:eastAsia="Arial" w:hAnsi="Arial" w:cs="Arial"/>
                <w:sz w:val="12"/>
              </w:rPr>
              <w:t xml:space="preserve">Néant </w:t>
            </w:r>
          </w:p>
        </w:tc>
      </w:tr>
      <w:tr w:rsidR="00286FCA" w14:paraId="49A6C260" w14:textId="77777777">
        <w:trPr>
          <w:trHeight w:val="410"/>
        </w:trPr>
        <w:tc>
          <w:tcPr>
            <w:tcW w:w="2408" w:type="dxa"/>
            <w:tcBorders>
              <w:top w:val="single" w:sz="4" w:space="0" w:color="000000"/>
              <w:left w:val="single" w:sz="4" w:space="0" w:color="000000"/>
              <w:bottom w:val="double" w:sz="4" w:space="0" w:color="000000"/>
              <w:right w:val="single" w:sz="4" w:space="0" w:color="000000"/>
            </w:tcBorders>
            <w:shd w:val="clear" w:color="auto" w:fill="C6D9F1"/>
          </w:tcPr>
          <w:p w14:paraId="3C72F55C" w14:textId="77777777" w:rsidR="00286FCA" w:rsidRDefault="007C1C17">
            <w:pPr>
              <w:spacing w:after="0"/>
              <w:ind w:left="519" w:hanging="274"/>
            </w:pPr>
            <w:r>
              <w:rPr>
                <w:rFonts w:ascii="Arial" w:eastAsia="Arial" w:hAnsi="Arial" w:cs="Arial"/>
                <w:b/>
                <w:sz w:val="12"/>
              </w:rPr>
              <w:t xml:space="preserve">SOINS DENTAIRES ET PROTHESES </w:t>
            </w:r>
          </w:p>
        </w:tc>
        <w:tc>
          <w:tcPr>
            <w:tcW w:w="5957" w:type="dxa"/>
            <w:tcBorders>
              <w:top w:val="single" w:sz="4" w:space="0" w:color="000000"/>
              <w:left w:val="single" w:sz="4" w:space="0" w:color="000000"/>
              <w:bottom w:val="double" w:sz="4" w:space="0" w:color="000000"/>
              <w:right w:val="single" w:sz="4" w:space="0" w:color="000000"/>
            </w:tcBorders>
            <w:vAlign w:val="center"/>
          </w:tcPr>
          <w:p w14:paraId="213B8D09" w14:textId="77777777" w:rsidR="00286FCA" w:rsidRDefault="007C1C17">
            <w:pPr>
              <w:spacing w:after="0"/>
              <w:ind w:right="38"/>
              <w:jc w:val="center"/>
            </w:pPr>
            <w:r>
              <w:rPr>
                <w:rFonts w:ascii="Arial" w:eastAsia="Arial" w:hAnsi="Arial" w:cs="Arial"/>
                <w:sz w:val="12"/>
              </w:rPr>
              <w:t xml:space="preserve">150 € par dent </w:t>
            </w:r>
          </w:p>
        </w:tc>
        <w:tc>
          <w:tcPr>
            <w:tcW w:w="1416" w:type="dxa"/>
            <w:tcBorders>
              <w:top w:val="single" w:sz="4" w:space="0" w:color="000000"/>
              <w:left w:val="single" w:sz="4" w:space="0" w:color="000000"/>
              <w:bottom w:val="double" w:sz="4" w:space="0" w:color="000000"/>
              <w:right w:val="single" w:sz="4" w:space="0" w:color="000000"/>
            </w:tcBorders>
            <w:vAlign w:val="center"/>
          </w:tcPr>
          <w:p w14:paraId="049E581B" w14:textId="77777777" w:rsidR="00286FCA" w:rsidRDefault="007C1C17">
            <w:pPr>
              <w:spacing w:after="0"/>
              <w:ind w:right="37"/>
              <w:jc w:val="center"/>
            </w:pPr>
            <w:r>
              <w:rPr>
                <w:rFonts w:ascii="Arial" w:eastAsia="Arial" w:hAnsi="Arial" w:cs="Arial"/>
                <w:sz w:val="12"/>
              </w:rPr>
              <w:t xml:space="preserve">Néant </w:t>
            </w:r>
          </w:p>
        </w:tc>
      </w:tr>
      <w:tr w:rsidR="00286FCA" w14:paraId="0FCAD2E9" w14:textId="77777777">
        <w:trPr>
          <w:trHeight w:val="77"/>
        </w:trPr>
        <w:tc>
          <w:tcPr>
            <w:tcW w:w="2408" w:type="dxa"/>
            <w:tcBorders>
              <w:top w:val="double" w:sz="4" w:space="0" w:color="000000"/>
              <w:left w:val="single" w:sz="4" w:space="0" w:color="000000"/>
              <w:bottom w:val="double" w:sz="4" w:space="0" w:color="000000"/>
              <w:right w:val="single" w:sz="4" w:space="0" w:color="000000"/>
            </w:tcBorders>
          </w:tcPr>
          <w:p w14:paraId="1D7BAA0E" w14:textId="77777777" w:rsidR="00286FCA" w:rsidRDefault="007C1C17">
            <w:pPr>
              <w:spacing w:after="0"/>
              <w:ind w:left="33"/>
            </w:pPr>
            <w:r>
              <w:rPr>
                <w:rFonts w:ascii="Arial" w:eastAsia="Arial" w:hAnsi="Arial" w:cs="Arial"/>
                <w:b/>
                <w:sz w:val="12"/>
              </w:rPr>
              <w:t xml:space="preserve">APPAREIL ORTHODONTIQUE </w:t>
            </w:r>
          </w:p>
        </w:tc>
        <w:tc>
          <w:tcPr>
            <w:tcW w:w="5957" w:type="dxa"/>
            <w:tcBorders>
              <w:top w:val="double" w:sz="4" w:space="0" w:color="000000"/>
              <w:left w:val="single" w:sz="4" w:space="0" w:color="000000"/>
              <w:bottom w:val="double" w:sz="4" w:space="0" w:color="000000"/>
              <w:right w:val="single" w:sz="4" w:space="0" w:color="000000"/>
            </w:tcBorders>
          </w:tcPr>
          <w:p w14:paraId="2C379203" w14:textId="77777777" w:rsidR="00286FCA" w:rsidRDefault="007C1C17">
            <w:pPr>
              <w:spacing w:after="0"/>
              <w:ind w:right="36"/>
              <w:jc w:val="center"/>
            </w:pPr>
            <w:r>
              <w:rPr>
                <w:rFonts w:ascii="Arial" w:eastAsia="Arial" w:hAnsi="Arial" w:cs="Arial"/>
                <w:sz w:val="12"/>
              </w:rPr>
              <w:t xml:space="preserve">80 € par accident </w:t>
            </w:r>
          </w:p>
        </w:tc>
        <w:tc>
          <w:tcPr>
            <w:tcW w:w="1416" w:type="dxa"/>
            <w:tcBorders>
              <w:top w:val="double" w:sz="4" w:space="0" w:color="000000"/>
              <w:left w:val="single" w:sz="4" w:space="0" w:color="000000"/>
              <w:bottom w:val="double" w:sz="4" w:space="0" w:color="000000"/>
              <w:right w:val="single" w:sz="4" w:space="0" w:color="000000"/>
            </w:tcBorders>
          </w:tcPr>
          <w:p w14:paraId="6AE93608" w14:textId="77777777" w:rsidR="00286FCA" w:rsidRDefault="007C1C17">
            <w:pPr>
              <w:spacing w:after="0"/>
              <w:ind w:right="37"/>
              <w:jc w:val="center"/>
            </w:pPr>
            <w:r>
              <w:rPr>
                <w:rFonts w:ascii="Arial" w:eastAsia="Arial" w:hAnsi="Arial" w:cs="Arial"/>
                <w:sz w:val="12"/>
              </w:rPr>
              <w:t xml:space="preserve">Néant </w:t>
            </w:r>
          </w:p>
        </w:tc>
      </w:tr>
      <w:tr w:rsidR="00286FCA" w14:paraId="12F18B5C" w14:textId="77777777">
        <w:trPr>
          <w:trHeight w:val="146"/>
        </w:trPr>
        <w:tc>
          <w:tcPr>
            <w:tcW w:w="2408" w:type="dxa"/>
            <w:tcBorders>
              <w:top w:val="double" w:sz="4" w:space="0" w:color="000000"/>
              <w:left w:val="single" w:sz="4" w:space="0" w:color="000000"/>
              <w:bottom w:val="single" w:sz="4" w:space="0" w:color="000000"/>
              <w:right w:val="single" w:sz="4" w:space="0" w:color="000000"/>
            </w:tcBorders>
          </w:tcPr>
          <w:p w14:paraId="7309EDD0" w14:textId="77777777" w:rsidR="00286FCA" w:rsidRDefault="007C1C17">
            <w:pPr>
              <w:spacing w:after="0"/>
              <w:ind w:left="617"/>
            </w:pPr>
            <w:r>
              <w:rPr>
                <w:rFonts w:ascii="Arial" w:eastAsia="Arial" w:hAnsi="Arial" w:cs="Arial"/>
                <w:b/>
                <w:sz w:val="12"/>
              </w:rPr>
              <w:t xml:space="preserve">OPTIQUE </w:t>
            </w:r>
          </w:p>
        </w:tc>
        <w:tc>
          <w:tcPr>
            <w:tcW w:w="5957" w:type="dxa"/>
            <w:tcBorders>
              <w:top w:val="double" w:sz="4" w:space="0" w:color="000000"/>
              <w:left w:val="single" w:sz="4" w:space="0" w:color="000000"/>
              <w:bottom w:val="single" w:sz="4" w:space="0" w:color="000000"/>
              <w:right w:val="single" w:sz="4" w:space="0" w:color="000000"/>
            </w:tcBorders>
          </w:tcPr>
          <w:p w14:paraId="5EF5351A" w14:textId="77777777" w:rsidR="00286FCA" w:rsidRDefault="007C1C17">
            <w:pPr>
              <w:spacing w:after="0"/>
              <w:ind w:right="37"/>
              <w:jc w:val="center"/>
            </w:pPr>
            <w:r>
              <w:rPr>
                <w:rFonts w:ascii="Arial" w:eastAsia="Arial" w:hAnsi="Arial" w:cs="Arial"/>
                <w:sz w:val="12"/>
              </w:rPr>
              <w:t xml:space="preserve">Lunettes : 200 € par accident (verre + monture) Lentilles non jetables : 100 € par lentille </w:t>
            </w:r>
          </w:p>
        </w:tc>
        <w:tc>
          <w:tcPr>
            <w:tcW w:w="1416" w:type="dxa"/>
            <w:tcBorders>
              <w:top w:val="double" w:sz="4" w:space="0" w:color="000000"/>
              <w:left w:val="single" w:sz="4" w:space="0" w:color="000000"/>
              <w:bottom w:val="single" w:sz="4" w:space="0" w:color="000000"/>
              <w:right w:val="single" w:sz="4" w:space="0" w:color="000000"/>
            </w:tcBorders>
          </w:tcPr>
          <w:p w14:paraId="0003200F" w14:textId="77777777" w:rsidR="00286FCA" w:rsidRDefault="007C1C17">
            <w:pPr>
              <w:spacing w:after="0"/>
              <w:ind w:right="37"/>
              <w:jc w:val="center"/>
            </w:pPr>
            <w:r>
              <w:rPr>
                <w:rFonts w:ascii="Arial" w:eastAsia="Arial" w:hAnsi="Arial" w:cs="Arial"/>
                <w:sz w:val="12"/>
              </w:rPr>
              <w:t xml:space="preserve">Néant </w:t>
            </w:r>
          </w:p>
        </w:tc>
      </w:tr>
      <w:tr w:rsidR="00286FCA" w14:paraId="321665AE" w14:textId="77777777">
        <w:trPr>
          <w:trHeight w:val="222"/>
        </w:trPr>
        <w:tc>
          <w:tcPr>
            <w:tcW w:w="2408" w:type="dxa"/>
            <w:tcBorders>
              <w:top w:val="single" w:sz="4" w:space="0" w:color="000000"/>
              <w:left w:val="single" w:sz="4" w:space="0" w:color="000000"/>
              <w:bottom w:val="double" w:sz="4" w:space="0" w:color="000000"/>
              <w:right w:val="single" w:sz="4" w:space="0" w:color="000000"/>
            </w:tcBorders>
          </w:tcPr>
          <w:p w14:paraId="577C0CD5" w14:textId="77777777" w:rsidR="00286FCA" w:rsidRDefault="007C1C17">
            <w:pPr>
              <w:spacing w:after="0"/>
              <w:ind w:right="37"/>
              <w:jc w:val="center"/>
            </w:pPr>
            <w:r>
              <w:rPr>
                <w:rFonts w:ascii="Arial" w:eastAsia="Arial" w:hAnsi="Arial" w:cs="Arial"/>
                <w:b/>
                <w:sz w:val="12"/>
              </w:rPr>
              <w:t xml:space="preserve">FRAIS DE TRANSPORT </w:t>
            </w:r>
          </w:p>
        </w:tc>
        <w:tc>
          <w:tcPr>
            <w:tcW w:w="5957" w:type="dxa"/>
            <w:tcBorders>
              <w:top w:val="single" w:sz="4" w:space="0" w:color="000000"/>
              <w:left w:val="single" w:sz="4" w:space="0" w:color="000000"/>
              <w:bottom w:val="double" w:sz="4" w:space="0" w:color="000000"/>
              <w:right w:val="single" w:sz="4" w:space="0" w:color="000000"/>
            </w:tcBorders>
          </w:tcPr>
          <w:p w14:paraId="4D0528D3" w14:textId="77777777" w:rsidR="00286FCA" w:rsidRDefault="007C1C17">
            <w:pPr>
              <w:spacing w:after="0"/>
              <w:ind w:right="4"/>
              <w:jc w:val="center"/>
            </w:pPr>
            <w:r>
              <w:rPr>
                <w:rFonts w:ascii="Arial" w:eastAsia="Arial" w:hAnsi="Arial" w:cs="Arial"/>
                <w:sz w:val="12"/>
              </w:rPr>
              <w:t xml:space="preserve"> </w:t>
            </w:r>
          </w:p>
        </w:tc>
        <w:tc>
          <w:tcPr>
            <w:tcW w:w="1416" w:type="dxa"/>
            <w:tcBorders>
              <w:top w:val="single" w:sz="4" w:space="0" w:color="000000"/>
              <w:left w:val="single" w:sz="4" w:space="0" w:color="000000"/>
              <w:bottom w:val="double" w:sz="4" w:space="0" w:color="000000"/>
              <w:right w:val="single" w:sz="4" w:space="0" w:color="000000"/>
            </w:tcBorders>
          </w:tcPr>
          <w:p w14:paraId="59FBF5ED" w14:textId="77777777" w:rsidR="00286FCA" w:rsidRDefault="007C1C17">
            <w:pPr>
              <w:spacing w:after="0"/>
              <w:ind w:right="37"/>
              <w:jc w:val="center"/>
            </w:pPr>
            <w:r>
              <w:rPr>
                <w:rFonts w:ascii="Arial" w:eastAsia="Arial" w:hAnsi="Arial" w:cs="Arial"/>
                <w:sz w:val="12"/>
              </w:rPr>
              <w:t xml:space="preserve">Néant </w:t>
            </w:r>
          </w:p>
        </w:tc>
      </w:tr>
      <w:tr w:rsidR="00286FCA" w14:paraId="14E35E97" w14:textId="77777777">
        <w:trPr>
          <w:trHeight w:val="79"/>
        </w:trPr>
        <w:tc>
          <w:tcPr>
            <w:tcW w:w="2408" w:type="dxa"/>
            <w:tcBorders>
              <w:top w:val="double" w:sz="4" w:space="0" w:color="000000"/>
              <w:left w:val="single" w:sz="4" w:space="0" w:color="000000"/>
              <w:bottom w:val="double" w:sz="4" w:space="0" w:color="000000"/>
              <w:right w:val="single" w:sz="4" w:space="0" w:color="000000"/>
            </w:tcBorders>
          </w:tcPr>
          <w:p w14:paraId="2047A339" w14:textId="77777777" w:rsidR="00286FCA" w:rsidRDefault="007C1C17">
            <w:pPr>
              <w:spacing w:after="0"/>
              <w:ind w:right="33"/>
              <w:jc w:val="right"/>
            </w:pPr>
            <w:r>
              <w:rPr>
                <w:rFonts w:ascii="Arial" w:eastAsia="Arial" w:hAnsi="Arial" w:cs="Arial"/>
                <w:sz w:val="12"/>
              </w:rPr>
              <w:t xml:space="preserve">Frais de 1er transport </w:t>
            </w:r>
          </w:p>
        </w:tc>
        <w:tc>
          <w:tcPr>
            <w:tcW w:w="5957" w:type="dxa"/>
            <w:vMerge w:val="restart"/>
            <w:tcBorders>
              <w:top w:val="double" w:sz="4" w:space="0" w:color="000000"/>
              <w:left w:val="single" w:sz="4" w:space="0" w:color="000000"/>
              <w:bottom w:val="single" w:sz="4" w:space="0" w:color="000000"/>
              <w:right w:val="single" w:sz="4" w:space="0" w:color="000000"/>
            </w:tcBorders>
          </w:tcPr>
          <w:p w14:paraId="774D8178" w14:textId="77777777" w:rsidR="00286FCA" w:rsidRDefault="007C1C17">
            <w:pPr>
              <w:spacing w:after="0"/>
              <w:ind w:left="2391" w:right="2427"/>
              <w:jc w:val="center"/>
            </w:pPr>
            <w:r>
              <w:rPr>
                <w:rFonts w:ascii="Arial" w:eastAsia="Arial" w:hAnsi="Arial" w:cs="Arial"/>
                <w:sz w:val="12"/>
              </w:rPr>
              <w:t xml:space="preserve">100 % 160€ par accident </w:t>
            </w:r>
          </w:p>
        </w:tc>
        <w:tc>
          <w:tcPr>
            <w:tcW w:w="1416" w:type="dxa"/>
            <w:vMerge w:val="restart"/>
            <w:tcBorders>
              <w:top w:val="double" w:sz="4" w:space="0" w:color="000000"/>
              <w:left w:val="single" w:sz="4" w:space="0" w:color="000000"/>
              <w:bottom w:val="single" w:sz="4" w:space="0" w:color="000000"/>
              <w:right w:val="single" w:sz="4" w:space="0" w:color="000000"/>
            </w:tcBorders>
          </w:tcPr>
          <w:p w14:paraId="736CC889" w14:textId="77777777" w:rsidR="00286FCA" w:rsidRDefault="007C1C17">
            <w:pPr>
              <w:spacing w:after="69"/>
              <w:ind w:right="8"/>
              <w:jc w:val="center"/>
            </w:pPr>
            <w:r>
              <w:rPr>
                <w:rFonts w:ascii="Arial" w:eastAsia="Arial" w:hAnsi="Arial" w:cs="Arial"/>
                <w:sz w:val="12"/>
              </w:rPr>
              <w:t xml:space="preserve"> </w:t>
            </w:r>
          </w:p>
          <w:p w14:paraId="2F5617FF" w14:textId="77777777" w:rsidR="00286FCA" w:rsidRDefault="007C1C17">
            <w:pPr>
              <w:spacing w:after="0"/>
              <w:ind w:right="8"/>
              <w:jc w:val="center"/>
            </w:pPr>
            <w:r>
              <w:rPr>
                <w:rFonts w:ascii="Arial" w:eastAsia="Arial" w:hAnsi="Arial" w:cs="Arial"/>
                <w:sz w:val="12"/>
              </w:rPr>
              <w:t xml:space="preserve"> </w:t>
            </w:r>
          </w:p>
        </w:tc>
      </w:tr>
      <w:tr w:rsidR="00286FCA" w14:paraId="566F4FB4" w14:textId="77777777">
        <w:trPr>
          <w:trHeight w:val="280"/>
        </w:trPr>
        <w:tc>
          <w:tcPr>
            <w:tcW w:w="2408" w:type="dxa"/>
            <w:tcBorders>
              <w:top w:val="double" w:sz="4" w:space="0" w:color="000000"/>
              <w:left w:val="single" w:sz="4" w:space="0" w:color="000000"/>
              <w:bottom w:val="single" w:sz="4" w:space="0" w:color="000000"/>
              <w:right w:val="single" w:sz="4" w:space="0" w:color="000000"/>
            </w:tcBorders>
            <w:shd w:val="clear" w:color="auto" w:fill="C6D9F1"/>
          </w:tcPr>
          <w:p w14:paraId="71B08F3C" w14:textId="77777777" w:rsidR="00286FCA" w:rsidRDefault="007C1C17">
            <w:pPr>
              <w:spacing w:after="0"/>
              <w:ind w:right="32"/>
              <w:jc w:val="right"/>
            </w:pPr>
            <w:r>
              <w:rPr>
                <w:rFonts w:ascii="Arial" w:eastAsia="Arial" w:hAnsi="Arial" w:cs="Arial"/>
                <w:sz w:val="12"/>
              </w:rPr>
              <w:t>Transport pour se rendre aux soins médicalement prescrits</w:t>
            </w:r>
            <w:r>
              <w:rPr>
                <w:rFonts w:ascii="Arial" w:eastAsia="Arial" w:hAnsi="Arial" w:cs="Arial"/>
                <w:b/>
                <w:sz w:val="12"/>
              </w:rPr>
              <w:t xml:space="preserve"> </w:t>
            </w:r>
          </w:p>
        </w:tc>
        <w:tc>
          <w:tcPr>
            <w:tcW w:w="0" w:type="auto"/>
            <w:vMerge/>
            <w:tcBorders>
              <w:top w:val="nil"/>
              <w:left w:val="single" w:sz="4" w:space="0" w:color="000000"/>
              <w:bottom w:val="single" w:sz="4" w:space="0" w:color="000000"/>
              <w:right w:val="single" w:sz="4" w:space="0" w:color="000000"/>
            </w:tcBorders>
          </w:tcPr>
          <w:p w14:paraId="1D73DC79" w14:textId="77777777" w:rsidR="00286FCA" w:rsidRDefault="00286FCA"/>
        </w:tc>
        <w:tc>
          <w:tcPr>
            <w:tcW w:w="0" w:type="auto"/>
            <w:vMerge/>
            <w:tcBorders>
              <w:top w:val="nil"/>
              <w:left w:val="single" w:sz="4" w:space="0" w:color="000000"/>
              <w:bottom w:val="single" w:sz="4" w:space="0" w:color="000000"/>
              <w:right w:val="single" w:sz="4" w:space="0" w:color="000000"/>
            </w:tcBorders>
          </w:tcPr>
          <w:p w14:paraId="00DDC230" w14:textId="77777777" w:rsidR="00286FCA" w:rsidRDefault="00286FCA"/>
        </w:tc>
      </w:tr>
    </w:tbl>
    <w:p w14:paraId="075182F0" w14:textId="77777777" w:rsidR="00286FCA" w:rsidRDefault="007C1C17">
      <w:pPr>
        <w:numPr>
          <w:ilvl w:val="0"/>
          <w:numId w:val="1"/>
        </w:numPr>
        <w:spacing w:after="10" w:line="250" w:lineRule="auto"/>
        <w:ind w:right="242" w:hanging="360"/>
      </w:pPr>
      <w:r>
        <w:rPr>
          <w:rFonts w:ascii="Arial" w:eastAsia="Arial" w:hAnsi="Arial" w:cs="Arial"/>
          <w:sz w:val="14"/>
        </w:rPr>
        <w:lastRenderedPageBreak/>
        <w:t xml:space="preserve">Les Assurés ne bénéficiant pas d’un régime de Sécurité Sociale verront leurs remboursements limités au montant du ticket modérateur et/ou au montant du forfait journalier. </w:t>
      </w:r>
    </w:p>
    <w:p w14:paraId="5D18E842" w14:textId="77777777" w:rsidR="00286FCA" w:rsidRDefault="007C1C17">
      <w:pPr>
        <w:spacing w:after="0"/>
        <w:ind w:left="970"/>
      </w:pPr>
      <w:r>
        <w:rPr>
          <w:rFonts w:ascii="Arial" w:eastAsia="Arial" w:hAnsi="Arial" w:cs="Arial"/>
          <w:b/>
          <w:sz w:val="16"/>
        </w:rPr>
        <w:t xml:space="preserve"> </w:t>
      </w:r>
    </w:p>
    <w:p w14:paraId="1F931939" w14:textId="77777777" w:rsidR="00286FCA" w:rsidRDefault="007C1C17">
      <w:pPr>
        <w:spacing w:after="215" w:line="257" w:lineRule="auto"/>
        <w:ind w:left="970" w:right="2"/>
      </w:pPr>
      <w:r>
        <w:rPr>
          <w:rFonts w:ascii="Arial" w:eastAsia="Arial" w:hAnsi="Arial" w:cs="Arial"/>
          <w:b/>
          <w:sz w:val="16"/>
        </w:rPr>
        <w:t>OPTIONS COMPLEMENTAIRES A et B : Tout licencié de la FF Volley peut souscrire à t</w:t>
      </w:r>
      <w:r>
        <w:rPr>
          <w:rFonts w:ascii="Arial" w:eastAsia="Arial" w:hAnsi="Arial" w:cs="Arial"/>
          <w:b/>
          <w:sz w:val="16"/>
        </w:rPr>
        <w:t xml:space="preserve">itre individuel, à des garanties complémentaires en cas de dommage corporel suite à un accident de sport </w:t>
      </w:r>
      <w:r>
        <w:rPr>
          <w:rFonts w:ascii="Arial" w:eastAsia="Arial" w:hAnsi="Arial" w:cs="Arial"/>
          <w:b/>
          <w:sz w:val="16"/>
          <w:u w:val="single" w:color="000000"/>
        </w:rPr>
        <w:t>en sus des garanties de base</w:t>
      </w:r>
      <w:r>
        <w:rPr>
          <w:rFonts w:ascii="Arial" w:eastAsia="Arial" w:hAnsi="Arial" w:cs="Arial"/>
          <w:b/>
          <w:sz w:val="16"/>
        </w:rPr>
        <w:t xml:space="preserve">. Le complément de cotisation est perçu avec l’adhésion à la licence. </w:t>
      </w:r>
    </w:p>
    <w:p w14:paraId="693B731A" w14:textId="77777777" w:rsidR="00286FCA" w:rsidRDefault="007C1C17">
      <w:pPr>
        <w:numPr>
          <w:ilvl w:val="0"/>
          <w:numId w:val="1"/>
        </w:numPr>
        <w:spacing w:after="10" w:line="250" w:lineRule="auto"/>
        <w:ind w:right="242" w:hanging="360"/>
      </w:pPr>
      <w:r>
        <w:rPr>
          <w:rFonts w:ascii="Arial" w:eastAsia="Arial" w:hAnsi="Arial" w:cs="Arial"/>
          <w:sz w:val="14"/>
        </w:rPr>
        <w:t>Lorsque l’assuré a été en incapacité temporaire tota</w:t>
      </w:r>
      <w:r>
        <w:rPr>
          <w:rFonts w:ascii="Arial" w:eastAsia="Arial" w:hAnsi="Arial" w:cs="Arial"/>
          <w:sz w:val="14"/>
        </w:rPr>
        <w:t xml:space="preserve">le de travail suite à un </w:t>
      </w:r>
    </w:p>
    <w:tbl>
      <w:tblPr>
        <w:tblStyle w:val="TableGrid"/>
        <w:tblpPr w:vertAnchor="text" w:tblpX="709" w:tblpY="-28"/>
        <w:tblOverlap w:val="never"/>
        <w:tblW w:w="4933" w:type="dxa"/>
        <w:tblInd w:w="0" w:type="dxa"/>
        <w:tblCellMar>
          <w:top w:w="0" w:type="dxa"/>
          <w:left w:w="54" w:type="dxa"/>
          <w:bottom w:w="0" w:type="dxa"/>
          <w:right w:w="75" w:type="dxa"/>
        </w:tblCellMar>
        <w:tblLook w:val="04A0" w:firstRow="1" w:lastRow="0" w:firstColumn="1" w:lastColumn="0" w:noHBand="0" w:noVBand="1"/>
      </w:tblPr>
      <w:tblGrid>
        <w:gridCol w:w="1841"/>
        <w:gridCol w:w="1249"/>
        <w:gridCol w:w="1163"/>
        <w:gridCol w:w="680"/>
      </w:tblGrid>
      <w:tr w:rsidR="00286FCA" w14:paraId="3F55AC65" w14:textId="77777777">
        <w:trPr>
          <w:trHeight w:val="358"/>
        </w:trPr>
        <w:tc>
          <w:tcPr>
            <w:tcW w:w="1842" w:type="dxa"/>
            <w:tcBorders>
              <w:top w:val="single" w:sz="4" w:space="0" w:color="000000"/>
              <w:left w:val="single" w:sz="4" w:space="0" w:color="000000"/>
              <w:bottom w:val="double" w:sz="4" w:space="0" w:color="000000"/>
              <w:right w:val="single" w:sz="4" w:space="0" w:color="000000"/>
            </w:tcBorders>
            <w:shd w:val="clear" w:color="auto" w:fill="4F81BD"/>
          </w:tcPr>
          <w:p w14:paraId="28BB8CA8" w14:textId="77777777" w:rsidR="00286FCA" w:rsidRDefault="007C1C17">
            <w:pPr>
              <w:spacing w:after="0"/>
              <w:jc w:val="center"/>
            </w:pPr>
            <w:r>
              <w:rPr>
                <w:rFonts w:ascii="Arial" w:eastAsia="Arial" w:hAnsi="Arial" w:cs="Arial"/>
                <w:b/>
                <w:color w:val="FFFFFF"/>
                <w:sz w:val="12"/>
              </w:rPr>
              <w:t xml:space="preserve">GARANTIES COMPLEMENTAIRES </w:t>
            </w:r>
          </w:p>
        </w:tc>
        <w:tc>
          <w:tcPr>
            <w:tcW w:w="1249" w:type="dxa"/>
            <w:tcBorders>
              <w:top w:val="single" w:sz="4" w:space="0" w:color="000000"/>
              <w:left w:val="single" w:sz="4" w:space="0" w:color="000000"/>
              <w:bottom w:val="double" w:sz="4" w:space="0" w:color="000000"/>
              <w:right w:val="single" w:sz="4" w:space="0" w:color="000000"/>
            </w:tcBorders>
            <w:shd w:val="clear" w:color="auto" w:fill="4F81BD"/>
          </w:tcPr>
          <w:p w14:paraId="3E0FC533" w14:textId="77777777" w:rsidR="00286FCA" w:rsidRDefault="007C1C17">
            <w:pPr>
              <w:spacing w:after="7"/>
              <w:ind w:left="20"/>
              <w:jc w:val="center"/>
            </w:pPr>
            <w:r>
              <w:rPr>
                <w:rFonts w:ascii="Arial" w:eastAsia="Arial" w:hAnsi="Arial" w:cs="Arial"/>
                <w:b/>
                <w:color w:val="FFFFFF"/>
                <w:sz w:val="12"/>
              </w:rPr>
              <w:t xml:space="preserve">OPTION A </w:t>
            </w:r>
          </w:p>
          <w:p w14:paraId="7E0D09E5" w14:textId="77777777" w:rsidR="00286FCA" w:rsidRDefault="007C1C17">
            <w:pPr>
              <w:spacing w:after="0"/>
              <w:ind w:left="19"/>
              <w:jc w:val="center"/>
            </w:pPr>
            <w:r>
              <w:rPr>
                <w:rFonts w:ascii="Arial" w:eastAsia="Arial" w:hAnsi="Arial" w:cs="Arial"/>
                <w:b/>
                <w:color w:val="FFFFFF"/>
                <w:sz w:val="12"/>
              </w:rPr>
              <w:t xml:space="preserve">5,05€ </w:t>
            </w:r>
          </w:p>
        </w:tc>
        <w:tc>
          <w:tcPr>
            <w:tcW w:w="1163" w:type="dxa"/>
            <w:tcBorders>
              <w:top w:val="single" w:sz="4" w:space="0" w:color="000000"/>
              <w:left w:val="single" w:sz="4" w:space="0" w:color="000000"/>
              <w:bottom w:val="double" w:sz="4" w:space="0" w:color="000000"/>
              <w:right w:val="single" w:sz="4" w:space="0" w:color="000000"/>
            </w:tcBorders>
            <w:shd w:val="clear" w:color="auto" w:fill="4F81BD"/>
          </w:tcPr>
          <w:p w14:paraId="55418443" w14:textId="77777777" w:rsidR="00286FCA" w:rsidRDefault="007C1C17">
            <w:pPr>
              <w:spacing w:after="7"/>
              <w:ind w:left="20"/>
              <w:jc w:val="center"/>
            </w:pPr>
            <w:r>
              <w:rPr>
                <w:rFonts w:ascii="Arial" w:eastAsia="Arial" w:hAnsi="Arial" w:cs="Arial"/>
                <w:b/>
                <w:color w:val="FFFFFF"/>
                <w:sz w:val="12"/>
              </w:rPr>
              <w:t xml:space="preserve">OPTION B </w:t>
            </w:r>
          </w:p>
          <w:p w14:paraId="4D7BD1BC" w14:textId="77777777" w:rsidR="00286FCA" w:rsidRDefault="007C1C17">
            <w:pPr>
              <w:spacing w:after="0"/>
              <w:ind w:left="24"/>
              <w:jc w:val="center"/>
            </w:pPr>
            <w:r>
              <w:rPr>
                <w:rFonts w:ascii="Arial" w:eastAsia="Arial" w:hAnsi="Arial" w:cs="Arial"/>
                <w:b/>
                <w:color w:val="FFFFFF"/>
                <w:sz w:val="12"/>
              </w:rPr>
              <w:t xml:space="preserve">9,04€ </w:t>
            </w:r>
          </w:p>
        </w:tc>
        <w:tc>
          <w:tcPr>
            <w:tcW w:w="680" w:type="dxa"/>
            <w:tcBorders>
              <w:top w:val="single" w:sz="4" w:space="0" w:color="000000"/>
              <w:left w:val="single" w:sz="4" w:space="0" w:color="000000"/>
              <w:bottom w:val="double" w:sz="4" w:space="0" w:color="000000"/>
              <w:right w:val="single" w:sz="4" w:space="0" w:color="000000"/>
            </w:tcBorders>
            <w:shd w:val="clear" w:color="auto" w:fill="4F81BD"/>
          </w:tcPr>
          <w:p w14:paraId="2229F982" w14:textId="77777777" w:rsidR="00286FCA" w:rsidRDefault="007C1C17">
            <w:pPr>
              <w:spacing w:after="0"/>
            </w:pPr>
            <w:r>
              <w:rPr>
                <w:rFonts w:ascii="Arial" w:eastAsia="Arial" w:hAnsi="Arial" w:cs="Arial"/>
                <w:b/>
                <w:color w:val="FFFFFF"/>
                <w:sz w:val="8"/>
              </w:rPr>
              <w:t xml:space="preserve">FRANCHISE </w:t>
            </w:r>
          </w:p>
        </w:tc>
      </w:tr>
      <w:tr w:rsidR="00286FCA" w14:paraId="213F8CF6" w14:textId="77777777">
        <w:trPr>
          <w:trHeight w:val="79"/>
        </w:trPr>
        <w:tc>
          <w:tcPr>
            <w:tcW w:w="1842" w:type="dxa"/>
            <w:tcBorders>
              <w:top w:val="double" w:sz="4" w:space="0" w:color="000000"/>
              <w:left w:val="single" w:sz="4" w:space="0" w:color="000000"/>
              <w:bottom w:val="double" w:sz="4" w:space="0" w:color="000000"/>
              <w:right w:val="single" w:sz="4" w:space="0" w:color="000000"/>
            </w:tcBorders>
          </w:tcPr>
          <w:p w14:paraId="54C3730F" w14:textId="77777777" w:rsidR="00286FCA" w:rsidRDefault="007C1C17">
            <w:pPr>
              <w:spacing w:after="0"/>
              <w:ind w:left="53"/>
            </w:pPr>
            <w:r>
              <w:rPr>
                <w:rFonts w:ascii="Arial" w:eastAsia="Arial" w:hAnsi="Arial" w:cs="Arial"/>
                <w:b/>
                <w:sz w:val="12"/>
              </w:rPr>
              <w:t xml:space="preserve">DECES </w:t>
            </w:r>
          </w:p>
        </w:tc>
        <w:tc>
          <w:tcPr>
            <w:tcW w:w="1249" w:type="dxa"/>
            <w:vMerge w:val="restart"/>
            <w:tcBorders>
              <w:top w:val="double" w:sz="4" w:space="0" w:color="000000"/>
              <w:left w:val="single" w:sz="4" w:space="0" w:color="000000"/>
              <w:bottom w:val="single" w:sz="4" w:space="0" w:color="000000"/>
              <w:right w:val="single" w:sz="4" w:space="0" w:color="000000"/>
            </w:tcBorders>
          </w:tcPr>
          <w:p w14:paraId="6921F484" w14:textId="77777777" w:rsidR="00286FCA" w:rsidRDefault="007C1C17">
            <w:pPr>
              <w:spacing w:after="80"/>
              <w:ind w:left="19"/>
              <w:jc w:val="center"/>
            </w:pPr>
            <w:r>
              <w:rPr>
                <w:rFonts w:ascii="Arial" w:eastAsia="Arial" w:hAnsi="Arial" w:cs="Arial"/>
                <w:sz w:val="12"/>
              </w:rPr>
              <w:t xml:space="preserve">10 000 € </w:t>
            </w:r>
          </w:p>
          <w:p w14:paraId="56AE65A3" w14:textId="77777777" w:rsidR="00286FCA" w:rsidRDefault="007C1C17">
            <w:pPr>
              <w:spacing w:after="0"/>
              <w:ind w:left="19"/>
              <w:jc w:val="center"/>
            </w:pPr>
            <w:r>
              <w:rPr>
                <w:rFonts w:ascii="Arial" w:eastAsia="Arial" w:hAnsi="Arial" w:cs="Arial"/>
                <w:sz w:val="12"/>
              </w:rPr>
              <w:t xml:space="preserve">10 000 € </w:t>
            </w:r>
          </w:p>
        </w:tc>
        <w:tc>
          <w:tcPr>
            <w:tcW w:w="1163" w:type="dxa"/>
            <w:vMerge w:val="restart"/>
            <w:tcBorders>
              <w:top w:val="double" w:sz="4" w:space="0" w:color="000000"/>
              <w:left w:val="single" w:sz="4" w:space="0" w:color="000000"/>
              <w:bottom w:val="single" w:sz="4" w:space="0" w:color="000000"/>
              <w:right w:val="single" w:sz="4" w:space="0" w:color="000000"/>
            </w:tcBorders>
          </w:tcPr>
          <w:p w14:paraId="7B7DF773" w14:textId="77777777" w:rsidR="00286FCA" w:rsidRDefault="007C1C17">
            <w:pPr>
              <w:spacing w:after="80"/>
              <w:ind w:left="23"/>
              <w:jc w:val="center"/>
            </w:pPr>
            <w:r>
              <w:rPr>
                <w:rFonts w:ascii="Arial" w:eastAsia="Arial" w:hAnsi="Arial" w:cs="Arial"/>
                <w:sz w:val="12"/>
              </w:rPr>
              <w:t xml:space="preserve">20 000 € </w:t>
            </w:r>
          </w:p>
          <w:p w14:paraId="2A8B03CB" w14:textId="77777777" w:rsidR="00286FCA" w:rsidRDefault="007C1C17">
            <w:pPr>
              <w:spacing w:after="0"/>
              <w:ind w:left="23"/>
              <w:jc w:val="center"/>
            </w:pPr>
            <w:r>
              <w:rPr>
                <w:rFonts w:ascii="Arial" w:eastAsia="Arial" w:hAnsi="Arial" w:cs="Arial"/>
                <w:sz w:val="12"/>
              </w:rPr>
              <w:t xml:space="preserve">20 000 € </w:t>
            </w:r>
          </w:p>
        </w:tc>
        <w:tc>
          <w:tcPr>
            <w:tcW w:w="680" w:type="dxa"/>
            <w:vMerge w:val="restart"/>
            <w:tcBorders>
              <w:top w:val="double" w:sz="4" w:space="0" w:color="000000"/>
              <w:left w:val="single" w:sz="4" w:space="0" w:color="000000"/>
              <w:bottom w:val="single" w:sz="4" w:space="0" w:color="000000"/>
              <w:right w:val="single" w:sz="4" w:space="0" w:color="000000"/>
            </w:tcBorders>
          </w:tcPr>
          <w:p w14:paraId="321D56E4" w14:textId="77777777" w:rsidR="00286FCA" w:rsidRDefault="007C1C17">
            <w:pPr>
              <w:spacing w:after="67"/>
              <w:ind w:left="25"/>
              <w:jc w:val="center"/>
            </w:pPr>
            <w:r>
              <w:rPr>
                <w:rFonts w:ascii="Arial" w:eastAsia="Arial" w:hAnsi="Arial" w:cs="Arial"/>
                <w:sz w:val="12"/>
              </w:rPr>
              <w:t xml:space="preserve">Néant </w:t>
            </w:r>
          </w:p>
          <w:p w14:paraId="2A9B41FF" w14:textId="77777777" w:rsidR="00286FCA" w:rsidRDefault="007C1C17">
            <w:pPr>
              <w:spacing w:after="0"/>
              <w:ind w:left="25"/>
              <w:jc w:val="center"/>
            </w:pPr>
            <w:r>
              <w:rPr>
                <w:rFonts w:ascii="Arial" w:eastAsia="Arial" w:hAnsi="Arial" w:cs="Arial"/>
                <w:sz w:val="12"/>
              </w:rPr>
              <w:t xml:space="preserve">Néant </w:t>
            </w:r>
          </w:p>
        </w:tc>
      </w:tr>
      <w:tr w:rsidR="00286FCA" w14:paraId="0E43B98F" w14:textId="77777777">
        <w:trPr>
          <w:trHeight w:val="282"/>
        </w:trPr>
        <w:tc>
          <w:tcPr>
            <w:tcW w:w="1842" w:type="dxa"/>
            <w:tcBorders>
              <w:top w:val="double" w:sz="4" w:space="0" w:color="000000"/>
              <w:left w:val="single" w:sz="4" w:space="0" w:color="000000"/>
              <w:bottom w:val="single" w:sz="4" w:space="0" w:color="000000"/>
              <w:right w:val="single" w:sz="4" w:space="0" w:color="000000"/>
            </w:tcBorders>
            <w:shd w:val="clear" w:color="auto" w:fill="C6D9F1"/>
          </w:tcPr>
          <w:p w14:paraId="1E0F6B1F" w14:textId="77777777" w:rsidR="00286FCA" w:rsidRDefault="007C1C17">
            <w:pPr>
              <w:spacing w:after="0"/>
              <w:ind w:left="53"/>
            </w:pPr>
            <w:r>
              <w:rPr>
                <w:rFonts w:ascii="Arial" w:eastAsia="Arial" w:hAnsi="Arial" w:cs="Arial"/>
                <w:b/>
                <w:sz w:val="12"/>
              </w:rPr>
              <w:t xml:space="preserve">INVALIDITE PERMANENTE TOTALE </w:t>
            </w:r>
          </w:p>
        </w:tc>
        <w:tc>
          <w:tcPr>
            <w:tcW w:w="0" w:type="auto"/>
            <w:vMerge/>
            <w:tcBorders>
              <w:top w:val="nil"/>
              <w:left w:val="single" w:sz="4" w:space="0" w:color="000000"/>
              <w:bottom w:val="single" w:sz="4" w:space="0" w:color="000000"/>
              <w:right w:val="single" w:sz="4" w:space="0" w:color="000000"/>
            </w:tcBorders>
          </w:tcPr>
          <w:p w14:paraId="508D4F1D" w14:textId="77777777" w:rsidR="00286FCA" w:rsidRDefault="00286FCA"/>
        </w:tc>
        <w:tc>
          <w:tcPr>
            <w:tcW w:w="0" w:type="auto"/>
            <w:vMerge/>
            <w:tcBorders>
              <w:top w:val="nil"/>
              <w:left w:val="single" w:sz="4" w:space="0" w:color="000000"/>
              <w:bottom w:val="single" w:sz="4" w:space="0" w:color="000000"/>
              <w:right w:val="single" w:sz="4" w:space="0" w:color="000000"/>
            </w:tcBorders>
          </w:tcPr>
          <w:p w14:paraId="5820F6FB" w14:textId="77777777" w:rsidR="00286FCA" w:rsidRDefault="00286FCA"/>
        </w:tc>
        <w:tc>
          <w:tcPr>
            <w:tcW w:w="0" w:type="auto"/>
            <w:vMerge/>
            <w:tcBorders>
              <w:top w:val="nil"/>
              <w:left w:val="single" w:sz="4" w:space="0" w:color="000000"/>
              <w:bottom w:val="single" w:sz="4" w:space="0" w:color="000000"/>
              <w:right w:val="single" w:sz="4" w:space="0" w:color="000000"/>
            </w:tcBorders>
          </w:tcPr>
          <w:p w14:paraId="03AFE729" w14:textId="77777777" w:rsidR="00286FCA" w:rsidRDefault="00286FCA"/>
        </w:tc>
      </w:tr>
      <w:tr w:rsidR="00286FCA" w14:paraId="32CF5B36" w14:textId="77777777">
        <w:trPr>
          <w:trHeight w:val="287"/>
        </w:trPr>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57325620" w14:textId="77777777" w:rsidR="00286FCA" w:rsidRDefault="007C1C17">
            <w:pPr>
              <w:spacing w:after="0"/>
              <w:ind w:left="53"/>
            </w:pPr>
            <w:r>
              <w:rPr>
                <w:rFonts w:ascii="Arial" w:eastAsia="Arial" w:hAnsi="Arial" w:cs="Arial"/>
                <w:b/>
                <w:sz w:val="12"/>
              </w:rPr>
              <w:t xml:space="preserve">INVALIDITE PERMANENTE PARTIELLE </w:t>
            </w:r>
          </w:p>
        </w:tc>
        <w:tc>
          <w:tcPr>
            <w:tcW w:w="1249" w:type="dxa"/>
            <w:tcBorders>
              <w:top w:val="single" w:sz="4" w:space="0" w:color="000000"/>
              <w:left w:val="single" w:sz="4" w:space="0" w:color="000000"/>
              <w:bottom w:val="single" w:sz="4" w:space="0" w:color="000000"/>
              <w:right w:val="single" w:sz="4" w:space="0" w:color="000000"/>
            </w:tcBorders>
          </w:tcPr>
          <w:p w14:paraId="411EE5C9" w14:textId="77777777" w:rsidR="00286FCA" w:rsidRDefault="007C1C17">
            <w:pPr>
              <w:spacing w:after="0"/>
              <w:jc w:val="center"/>
            </w:pPr>
            <w:r>
              <w:rPr>
                <w:rFonts w:ascii="Arial" w:eastAsia="Arial" w:hAnsi="Arial" w:cs="Arial"/>
                <w:sz w:val="12"/>
              </w:rPr>
              <w:t xml:space="preserve">10 </w:t>
            </w:r>
            <w:r>
              <w:rPr>
                <w:rFonts w:ascii="Arial" w:eastAsia="Arial" w:hAnsi="Arial" w:cs="Arial"/>
                <w:sz w:val="12"/>
              </w:rPr>
              <w:t xml:space="preserve">000 €  x  taux d’invalidité </w:t>
            </w:r>
          </w:p>
        </w:tc>
        <w:tc>
          <w:tcPr>
            <w:tcW w:w="1163" w:type="dxa"/>
            <w:tcBorders>
              <w:top w:val="single" w:sz="4" w:space="0" w:color="000000"/>
              <w:left w:val="single" w:sz="4" w:space="0" w:color="000000"/>
              <w:bottom w:val="single" w:sz="4" w:space="0" w:color="000000"/>
              <w:right w:val="single" w:sz="4" w:space="0" w:color="000000"/>
            </w:tcBorders>
          </w:tcPr>
          <w:p w14:paraId="596239E4" w14:textId="77777777" w:rsidR="00286FCA" w:rsidRDefault="007C1C17">
            <w:pPr>
              <w:spacing w:after="0"/>
              <w:jc w:val="center"/>
            </w:pPr>
            <w:r>
              <w:rPr>
                <w:rFonts w:ascii="Arial" w:eastAsia="Arial" w:hAnsi="Arial" w:cs="Arial"/>
                <w:sz w:val="12"/>
              </w:rPr>
              <w:t xml:space="preserve">20 000 €  x  taux d’invalidité </w:t>
            </w:r>
          </w:p>
        </w:tc>
        <w:tc>
          <w:tcPr>
            <w:tcW w:w="680" w:type="dxa"/>
            <w:tcBorders>
              <w:top w:val="single" w:sz="4" w:space="0" w:color="000000"/>
              <w:left w:val="single" w:sz="4" w:space="0" w:color="000000"/>
              <w:bottom w:val="single" w:sz="4" w:space="0" w:color="000000"/>
              <w:right w:val="single" w:sz="4" w:space="0" w:color="000000"/>
            </w:tcBorders>
          </w:tcPr>
          <w:p w14:paraId="2853D2EB" w14:textId="77777777" w:rsidR="00286FCA" w:rsidRDefault="007C1C17">
            <w:pPr>
              <w:spacing w:after="0"/>
              <w:ind w:left="25"/>
              <w:jc w:val="center"/>
            </w:pPr>
            <w:r>
              <w:rPr>
                <w:rFonts w:ascii="Arial" w:eastAsia="Arial" w:hAnsi="Arial" w:cs="Arial"/>
                <w:sz w:val="12"/>
              </w:rPr>
              <w:t xml:space="preserve">Néant </w:t>
            </w:r>
          </w:p>
        </w:tc>
      </w:tr>
      <w:tr w:rsidR="00286FCA" w14:paraId="073CD086" w14:textId="77777777">
        <w:trPr>
          <w:trHeight w:val="422"/>
        </w:trPr>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57EAF84A" w14:textId="77777777" w:rsidR="00286FCA" w:rsidRDefault="007C1C17">
            <w:pPr>
              <w:spacing w:after="0"/>
              <w:ind w:left="53"/>
            </w:pPr>
            <w:r>
              <w:rPr>
                <w:rFonts w:ascii="Arial" w:eastAsia="Arial" w:hAnsi="Arial" w:cs="Arial"/>
                <w:b/>
                <w:sz w:val="12"/>
              </w:rPr>
              <w:t xml:space="preserve">GARANTIE </w:t>
            </w:r>
          </w:p>
          <w:p w14:paraId="6C440845" w14:textId="77777777" w:rsidR="00286FCA" w:rsidRDefault="007C1C17">
            <w:pPr>
              <w:spacing w:after="0"/>
              <w:ind w:left="53"/>
              <w:jc w:val="both"/>
            </w:pPr>
            <w:r>
              <w:rPr>
                <w:rFonts w:ascii="Arial" w:eastAsia="Arial" w:hAnsi="Arial" w:cs="Arial"/>
                <w:b/>
                <w:sz w:val="12"/>
              </w:rPr>
              <w:t xml:space="preserve">COMPLEMENTAIRE FRAIS DE TRAITEMENT (1) </w:t>
            </w:r>
          </w:p>
        </w:tc>
        <w:tc>
          <w:tcPr>
            <w:tcW w:w="1249" w:type="dxa"/>
            <w:tcBorders>
              <w:top w:val="single" w:sz="4" w:space="0" w:color="000000"/>
              <w:left w:val="single" w:sz="4" w:space="0" w:color="000000"/>
              <w:bottom w:val="single" w:sz="4" w:space="0" w:color="000000"/>
              <w:right w:val="single" w:sz="4" w:space="0" w:color="000000"/>
            </w:tcBorders>
            <w:vAlign w:val="center"/>
          </w:tcPr>
          <w:p w14:paraId="08FE33A9" w14:textId="77777777" w:rsidR="00286FCA" w:rsidRDefault="007C1C17">
            <w:pPr>
              <w:spacing w:after="0"/>
              <w:ind w:left="19"/>
              <w:jc w:val="center"/>
            </w:pPr>
            <w:r>
              <w:rPr>
                <w:rFonts w:ascii="Arial" w:eastAsia="Arial" w:hAnsi="Arial" w:cs="Arial"/>
                <w:sz w:val="12"/>
              </w:rPr>
              <w:t xml:space="preserve">500 € / accident </w:t>
            </w:r>
          </w:p>
        </w:tc>
        <w:tc>
          <w:tcPr>
            <w:tcW w:w="1163" w:type="dxa"/>
            <w:tcBorders>
              <w:top w:val="single" w:sz="4" w:space="0" w:color="000000"/>
              <w:left w:val="single" w:sz="4" w:space="0" w:color="000000"/>
              <w:bottom w:val="single" w:sz="4" w:space="0" w:color="000000"/>
              <w:right w:val="single" w:sz="4" w:space="0" w:color="000000"/>
            </w:tcBorders>
            <w:vAlign w:val="center"/>
          </w:tcPr>
          <w:p w14:paraId="1B107FC9" w14:textId="77777777" w:rsidR="00286FCA" w:rsidRDefault="007C1C17">
            <w:pPr>
              <w:spacing w:after="0"/>
              <w:ind w:left="23"/>
              <w:jc w:val="center"/>
            </w:pPr>
            <w:r>
              <w:rPr>
                <w:rFonts w:ascii="Arial" w:eastAsia="Arial" w:hAnsi="Arial" w:cs="Arial"/>
                <w:sz w:val="12"/>
              </w:rPr>
              <w:t xml:space="preserve">500 € / accident </w:t>
            </w:r>
          </w:p>
        </w:tc>
        <w:tc>
          <w:tcPr>
            <w:tcW w:w="680" w:type="dxa"/>
            <w:tcBorders>
              <w:top w:val="single" w:sz="4" w:space="0" w:color="000000"/>
              <w:left w:val="single" w:sz="4" w:space="0" w:color="000000"/>
              <w:bottom w:val="single" w:sz="4" w:space="0" w:color="000000"/>
              <w:right w:val="single" w:sz="4" w:space="0" w:color="000000"/>
            </w:tcBorders>
            <w:vAlign w:val="center"/>
          </w:tcPr>
          <w:p w14:paraId="63030DFF" w14:textId="77777777" w:rsidR="00286FCA" w:rsidRDefault="007C1C17">
            <w:pPr>
              <w:spacing w:after="0"/>
              <w:ind w:left="25"/>
              <w:jc w:val="center"/>
            </w:pPr>
            <w:r>
              <w:rPr>
                <w:rFonts w:ascii="Arial" w:eastAsia="Arial" w:hAnsi="Arial" w:cs="Arial"/>
                <w:sz w:val="12"/>
              </w:rPr>
              <w:t xml:space="preserve">Néant </w:t>
            </w:r>
          </w:p>
        </w:tc>
      </w:tr>
      <w:tr w:rsidR="00286FCA" w14:paraId="0C171B5A" w14:textId="77777777">
        <w:trPr>
          <w:trHeight w:val="424"/>
        </w:trPr>
        <w:tc>
          <w:tcPr>
            <w:tcW w:w="1842" w:type="dxa"/>
            <w:tcBorders>
              <w:top w:val="single" w:sz="4" w:space="0" w:color="000000"/>
              <w:left w:val="single" w:sz="4" w:space="0" w:color="000000"/>
              <w:bottom w:val="single" w:sz="4" w:space="0" w:color="000000"/>
              <w:right w:val="single" w:sz="4" w:space="0" w:color="000000"/>
            </w:tcBorders>
            <w:shd w:val="clear" w:color="auto" w:fill="C6D9F1"/>
          </w:tcPr>
          <w:p w14:paraId="431852D6" w14:textId="77777777" w:rsidR="00286FCA" w:rsidRDefault="007C1C17">
            <w:pPr>
              <w:spacing w:after="0"/>
              <w:ind w:left="53"/>
            </w:pPr>
            <w:r>
              <w:rPr>
                <w:rFonts w:ascii="Arial" w:eastAsia="Arial" w:hAnsi="Arial" w:cs="Arial"/>
                <w:b/>
                <w:sz w:val="12"/>
              </w:rPr>
              <w:t xml:space="preserve">INDEMNITES </w:t>
            </w:r>
          </w:p>
          <w:p w14:paraId="172EB163" w14:textId="77777777" w:rsidR="00286FCA" w:rsidRDefault="007C1C17">
            <w:pPr>
              <w:spacing w:after="0"/>
              <w:ind w:left="53"/>
            </w:pPr>
            <w:r>
              <w:rPr>
                <w:rFonts w:ascii="Arial" w:eastAsia="Arial" w:hAnsi="Arial" w:cs="Arial"/>
                <w:b/>
                <w:sz w:val="12"/>
              </w:rPr>
              <w:t xml:space="preserve">JOURNALIERES (2) </w:t>
            </w:r>
          </w:p>
        </w:tc>
        <w:tc>
          <w:tcPr>
            <w:tcW w:w="1249" w:type="dxa"/>
            <w:tcBorders>
              <w:top w:val="single" w:sz="4" w:space="0" w:color="000000"/>
              <w:left w:val="single" w:sz="4" w:space="0" w:color="000000"/>
              <w:bottom w:val="single" w:sz="4" w:space="0" w:color="000000"/>
              <w:right w:val="single" w:sz="4" w:space="0" w:color="000000"/>
            </w:tcBorders>
            <w:vAlign w:val="center"/>
          </w:tcPr>
          <w:p w14:paraId="7557EE0A" w14:textId="77777777" w:rsidR="00286FCA" w:rsidRDefault="007C1C17">
            <w:pPr>
              <w:spacing w:after="0"/>
              <w:ind w:left="55"/>
              <w:jc w:val="center"/>
            </w:pPr>
            <w:r>
              <w:rPr>
                <w:rFonts w:ascii="Arial" w:eastAsia="Arial" w:hAnsi="Arial" w:cs="Arial"/>
                <w:sz w:val="12"/>
              </w:rPr>
              <w:t xml:space="preserve"> </w:t>
            </w:r>
          </w:p>
        </w:tc>
        <w:tc>
          <w:tcPr>
            <w:tcW w:w="1163" w:type="dxa"/>
            <w:tcBorders>
              <w:top w:val="single" w:sz="4" w:space="0" w:color="000000"/>
              <w:left w:val="single" w:sz="4" w:space="0" w:color="000000"/>
              <w:bottom w:val="single" w:sz="4" w:space="0" w:color="000000"/>
              <w:right w:val="single" w:sz="4" w:space="0" w:color="000000"/>
            </w:tcBorders>
          </w:tcPr>
          <w:p w14:paraId="4953F5FC" w14:textId="77777777" w:rsidR="00286FCA" w:rsidRDefault="007C1C17">
            <w:pPr>
              <w:spacing w:after="0"/>
              <w:ind w:left="18"/>
              <w:jc w:val="center"/>
            </w:pPr>
            <w:r>
              <w:rPr>
                <w:rFonts w:ascii="Arial" w:eastAsia="Arial" w:hAnsi="Arial" w:cs="Arial"/>
                <w:sz w:val="12"/>
              </w:rPr>
              <w:t xml:space="preserve">30 € par jour </w:t>
            </w:r>
          </w:p>
          <w:p w14:paraId="3510A43B" w14:textId="77777777" w:rsidR="00286FCA" w:rsidRDefault="007C1C17">
            <w:pPr>
              <w:spacing w:after="0"/>
              <w:ind w:left="21"/>
              <w:jc w:val="center"/>
            </w:pPr>
            <w:r>
              <w:rPr>
                <w:rFonts w:ascii="Arial" w:eastAsia="Arial" w:hAnsi="Arial" w:cs="Arial"/>
                <w:sz w:val="12"/>
              </w:rPr>
              <w:t xml:space="preserve">(maximum : 365 </w:t>
            </w:r>
          </w:p>
          <w:p w14:paraId="5A79438C" w14:textId="77777777" w:rsidR="00286FCA" w:rsidRDefault="007C1C17">
            <w:pPr>
              <w:spacing w:after="0"/>
              <w:ind w:left="23"/>
              <w:jc w:val="center"/>
            </w:pPr>
            <w:r>
              <w:rPr>
                <w:rFonts w:ascii="Arial" w:eastAsia="Arial" w:hAnsi="Arial" w:cs="Arial"/>
                <w:sz w:val="12"/>
              </w:rPr>
              <w:t xml:space="preserve">jours) </w:t>
            </w:r>
          </w:p>
        </w:tc>
        <w:tc>
          <w:tcPr>
            <w:tcW w:w="680" w:type="dxa"/>
            <w:tcBorders>
              <w:top w:val="single" w:sz="4" w:space="0" w:color="000000"/>
              <w:left w:val="single" w:sz="4" w:space="0" w:color="000000"/>
              <w:bottom w:val="single" w:sz="4" w:space="0" w:color="000000"/>
              <w:right w:val="single" w:sz="4" w:space="0" w:color="000000"/>
            </w:tcBorders>
            <w:vAlign w:val="center"/>
          </w:tcPr>
          <w:p w14:paraId="79214313" w14:textId="77777777" w:rsidR="00286FCA" w:rsidRDefault="007C1C17">
            <w:pPr>
              <w:spacing w:after="0"/>
              <w:ind w:left="22"/>
              <w:jc w:val="center"/>
            </w:pPr>
            <w:r>
              <w:rPr>
                <w:rFonts w:ascii="Arial" w:eastAsia="Arial" w:hAnsi="Arial" w:cs="Arial"/>
                <w:sz w:val="12"/>
              </w:rPr>
              <w:t xml:space="preserve">10 jours </w:t>
            </w:r>
          </w:p>
        </w:tc>
      </w:tr>
    </w:tbl>
    <w:p w14:paraId="6D811173" w14:textId="77777777" w:rsidR="00286FCA" w:rsidRDefault="007C1C17">
      <w:pPr>
        <w:spacing w:after="10" w:line="250" w:lineRule="auto"/>
        <w:ind w:left="989" w:hanging="10"/>
      </w:pPr>
      <w:r>
        <w:rPr>
          <w:rFonts w:ascii="Arial" w:eastAsia="Arial" w:hAnsi="Arial" w:cs="Arial"/>
          <w:sz w:val="14"/>
        </w:rPr>
        <w:t xml:space="preserve">accident, la MAIF. verse une indemnité à concurrence du montant indiqué au tableau ci-dessus : </w:t>
      </w:r>
    </w:p>
    <w:p w14:paraId="0B876D1B" w14:textId="77777777" w:rsidR="00286FCA" w:rsidRDefault="007C1C17">
      <w:pPr>
        <w:numPr>
          <w:ilvl w:val="1"/>
          <w:numId w:val="1"/>
        </w:numPr>
        <w:spacing w:after="23" w:line="242" w:lineRule="auto"/>
        <w:ind w:hanging="139"/>
      </w:pPr>
      <w:r>
        <w:rPr>
          <w:rFonts w:ascii="Arial" w:eastAsia="Arial" w:hAnsi="Arial" w:cs="Arial"/>
          <w:sz w:val="14"/>
        </w:rPr>
        <w:t>dans la limite de la perte de revenus réelle : pertes de salaire, prime et autre manque à gagner, sur présentation de justificatifs et sous déduction des indemn</w:t>
      </w:r>
      <w:r>
        <w:rPr>
          <w:rFonts w:ascii="Arial" w:eastAsia="Arial" w:hAnsi="Arial" w:cs="Arial"/>
          <w:sz w:val="14"/>
        </w:rPr>
        <w:t xml:space="preserve">ités versées par le(s) régime(s) de prévoyance et de celles attribuées au titre de la loi sur la mensualisation et de la convention collective applicable, </w:t>
      </w:r>
    </w:p>
    <w:p w14:paraId="65714FE4" w14:textId="77777777" w:rsidR="00286FCA" w:rsidRDefault="007C1C17">
      <w:pPr>
        <w:numPr>
          <w:ilvl w:val="1"/>
          <w:numId w:val="1"/>
        </w:numPr>
        <w:spacing w:after="10" w:line="250" w:lineRule="auto"/>
        <w:ind w:hanging="139"/>
      </w:pPr>
      <w:r>
        <w:rPr>
          <w:rFonts w:ascii="Arial" w:eastAsia="Arial" w:hAnsi="Arial" w:cs="Arial"/>
          <w:sz w:val="14"/>
        </w:rPr>
        <w:t>après une période ininterrompue d’arrêt total de travail appelée période de franchise, fixée à 10 jo</w:t>
      </w:r>
      <w:r>
        <w:rPr>
          <w:rFonts w:ascii="Arial" w:eastAsia="Arial" w:hAnsi="Arial" w:cs="Arial"/>
          <w:sz w:val="14"/>
        </w:rPr>
        <w:t xml:space="preserve">urs,  </w:t>
      </w:r>
    </w:p>
    <w:p w14:paraId="4712C8AD" w14:textId="77777777" w:rsidR="00286FCA" w:rsidRDefault="007C1C17">
      <w:pPr>
        <w:numPr>
          <w:ilvl w:val="1"/>
          <w:numId w:val="1"/>
        </w:numPr>
        <w:spacing w:after="0"/>
        <w:ind w:hanging="139"/>
      </w:pPr>
      <w:r>
        <w:rPr>
          <w:rFonts w:ascii="Arial" w:eastAsia="Arial" w:hAnsi="Arial" w:cs="Arial"/>
          <w:sz w:val="14"/>
        </w:rPr>
        <w:t xml:space="preserve">pendant au maximum 365 jours. </w:t>
      </w:r>
    </w:p>
    <w:p w14:paraId="36A96F70" w14:textId="77777777" w:rsidR="00286FCA" w:rsidRDefault="007C1C17">
      <w:pPr>
        <w:spacing w:after="10" w:line="250" w:lineRule="auto"/>
        <w:ind w:left="989" w:hanging="10"/>
      </w:pPr>
      <w:r>
        <w:rPr>
          <w:rFonts w:ascii="Arial" w:eastAsia="Arial" w:hAnsi="Arial" w:cs="Arial"/>
          <w:sz w:val="14"/>
        </w:rPr>
        <w:t xml:space="preserve">L’indemnité journalière cesse d’être versée à la date de consolidation de l’assuré. </w:t>
      </w:r>
    </w:p>
    <w:p w14:paraId="1D24E652" w14:textId="77777777" w:rsidR="00286FCA" w:rsidRDefault="007C1C17">
      <w:pPr>
        <w:spacing w:after="32"/>
        <w:ind w:left="709"/>
        <w:jc w:val="center"/>
      </w:pPr>
      <w:r>
        <w:rPr>
          <w:rFonts w:ascii="Arial" w:eastAsia="Arial" w:hAnsi="Arial" w:cs="Arial"/>
          <w:sz w:val="14"/>
        </w:rPr>
        <w:t xml:space="preserve"> </w:t>
      </w:r>
    </w:p>
    <w:p w14:paraId="2BA487F8" w14:textId="77777777" w:rsidR="00286FCA" w:rsidRDefault="007C1C17">
      <w:pPr>
        <w:spacing w:after="10" w:line="250" w:lineRule="auto"/>
        <w:ind w:left="566" w:right="4218" w:hanging="360"/>
      </w:pPr>
      <w:r>
        <w:rPr>
          <w:rFonts w:ascii="Arial" w:eastAsia="Arial" w:hAnsi="Arial" w:cs="Arial"/>
          <w:sz w:val="14"/>
        </w:rPr>
        <w:t xml:space="preserve">(1) </w:t>
      </w:r>
      <w:r>
        <w:rPr>
          <w:rFonts w:ascii="Arial" w:eastAsia="Arial" w:hAnsi="Arial" w:cs="Arial"/>
          <w:sz w:val="14"/>
        </w:rPr>
        <w:tab/>
      </w:r>
      <w:r>
        <w:rPr>
          <w:rFonts w:ascii="Arial" w:eastAsia="Arial" w:hAnsi="Arial" w:cs="Arial"/>
          <w:sz w:val="14"/>
        </w:rPr>
        <w:t xml:space="preserve">Cette garantie intervient en complément de la garantie de base, sur </w:t>
      </w:r>
      <w:r>
        <w:rPr>
          <w:rFonts w:ascii="Arial" w:eastAsia="Arial" w:hAnsi="Arial" w:cs="Arial"/>
          <w:sz w:val="14"/>
        </w:rPr>
        <w:tab/>
        <w:t xml:space="preserve"> justificatifs, pour tous types de traitement engagés par l’assuré et </w:t>
      </w:r>
      <w:r>
        <w:rPr>
          <w:rFonts w:ascii="Arial" w:eastAsia="Arial" w:hAnsi="Arial" w:cs="Arial"/>
          <w:sz w:val="14"/>
        </w:rPr>
        <w:tab/>
      </w:r>
      <w:r>
        <w:rPr>
          <w:rFonts w:ascii="Arial" w:eastAsia="Arial" w:hAnsi="Arial" w:cs="Arial"/>
          <w:sz w:val="16"/>
        </w:rPr>
        <w:t xml:space="preserve"> </w:t>
      </w:r>
      <w:r>
        <w:rPr>
          <w:rFonts w:ascii="Arial" w:eastAsia="Arial" w:hAnsi="Arial" w:cs="Arial"/>
          <w:sz w:val="14"/>
        </w:rPr>
        <w:t xml:space="preserve">médicalement prescrits, en complément ou non de la Sécurité Sociale. </w:t>
      </w:r>
    </w:p>
    <w:p w14:paraId="62010710" w14:textId="77777777" w:rsidR="00286FCA" w:rsidRDefault="007C1C17">
      <w:pPr>
        <w:spacing w:after="0"/>
      </w:pPr>
      <w:r>
        <w:rPr>
          <w:rFonts w:ascii="Arial" w:eastAsia="Arial" w:hAnsi="Arial" w:cs="Arial"/>
          <w:b/>
          <w:sz w:val="16"/>
        </w:rPr>
        <w:t xml:space="preserve"> </w:t>
      </w:r>
    </w:p>
    <w:p w14:paraId="5C78E613" w14:textId="77777777" w:rsidR="00286FCA" w:rsidRDefault="007C1C17">
      <w:pPr>
        <w:spacing w:after="3" w:line="250" w:lineRule="auto"/>
        <w:ind w:left="189" w:hanging="10"/>
      </w:pPr>
      <w:r>
        <w:rPr>
          <w:rFonts w:ascii="Arial" w:eastAsia="Arial" w:hAnsi="Arial" w:cs="Arial"/>
          <w:b/>
          <w:color w:val="231F20"/>
          <w:sz w:val="16"/>
        </w:rPr>
        <w:t xml:space="preserve">INFORMATION SUR LES CONTRATS : </w:t>
      </w:r>
      <w:r>
        <w:rPr>
          <w:rFonts w:ascii="Arial" w:eastAsia="Arial" w:hAnsi="Arial" w:cs="Arial"/>
          <w:color w:val="231F20"/>
          <w:sz w:val="16"/>
        </w:rPr>
        <w:t>Lorsque vous</w:t>
      </w:r>
      <w:r>
        <w:rPr>
          <w:rFonts w:ascii="Arial" w:eastAsia="Arial" w:hAnsi="Arial" w:cs="Arial"/>
          <w:color w:val="231F20"/>
          <w:sz w:val="16"/>
        </w:rPr>
        <w:t xml:space="preserve"> souhaitez obtenir des précisions sur les clauses d’application de votre contrat notamment à la souscription ou en cas de sinistre, contactez: AIAC courtage : N° VERT : 0 800 886 486</w:t>
      </w:r>
      <w:r>
        <w:rPr>
          <w:rFonts w:ascii="Arial" w:eastAsia="Arial" w:hAnsi="Arial" w:cs="Arial"/>
          <w:b/>
          <w:sz w:val="16"/>
        </w:rPr>
        <w:t xml:space="preserve"> </w:t>
      </w:r>
    </w:p>
    <w:p w14:paraId="251F4B02" w14:textId="77777777" w:rsidR="00286FCA" w:rsidRDefault="007C1C17">
      <w:pPr>
        <w:spacing w:after="0"/>
        <w:ind w:left="194"/>
      </w:pPr>
      <w:r>
        <w:rPr>
          <w:rFonts w:ascii="Arial" w:eastAsia="Arial" w:hAnsi="Arial" w:cs="Arial"/>
          <w:b/>
          <w:color w:val="231F20"/>
          <w:sz w:val="16"/>
        </w:rPr>
        <w:t xml:space="preserve"> </w:t>
      </w:r>
    </w:p>
    <w:p w14:paraId="3C8D58FA" w14:textId="77777777" w:rsidR="00286FCA" w:rsidRDefault="007C1C17">
      <w:pPr>
        <w:spacing w:after="0"/>
        <w:ind w:left="189" w:hanging="10"/>
      </w:pPr>
      <w:r>
        <w:rPr>
          <w:rFonts w:ascii="Arial" w:eastAsia="Arial" w:hAnsi="Arial" w:cs="Arial"/>
          <w:b/>
          <w:color w:val="231F20"/>
          <w:sz w:val="16"/>
        </w:rPr>
        <w:t>QUE FAIRE EN CAS D’ACCIDENT?</w:t>
      </w:r>
      <w:r>
        <w:rPr>
          <w:rFonts w:ascii="Arial" w:eastAsia="Arial" w:hAnsi="Arial" w:cs="Arial"/>
          <w:sz w:val="16"/>
        </w:rPr>
        <w:t xml:space="preserve"> </w:t>
      </w:r>
    </w:p>
    <w:p w14:paraId="159B5314" w14:textId="77777777" w:rsidR="00286FCA" w:rsidRDefault="007C1C17">
      <w:pPr>
        <w:spacing w:after="3" w:line="250" w:lineRule="auto"/>
        <w:ind w:left="189" w:hanging="10"/>
      </w:pPr>
      <w:r>
        <w:rPr>
          <w:rFonts w:ascii="Arial" w:eastAsia="Arial" w:hAnsi="Arial" w:cs="Arial"/>
          <w:color w:val="231F20"/>
          <w:sz w:val="16"/>
        </w:rPr>
        <w:t xml:space="preserve">Remplissez le formulaire de déclaration </w:t>
      </w:r>
      <w:r>
        <w:rPr>
          <w:rFonts w:ascii="Arial" w:eastAsia="Arial" w:hAnsi="Arial" w:cs="Arial"/>
          <w:color w:val="231F20"/>
          <w:sz w:val="16"/>
        </w:rPr>
        <w:t xml:space="preserve">d’accident que vous trouverez en ligne sur le site internet de la </w:t>
      </w:r>
      <w:proofErr w:type="spellStart"/>
      <w:r>
        <w:rPr>
          <w:rFonts w:ascii="Arial" w:eastAsia="Arial" w:hAnsi="Arial" w:cs="Arial"/>
          <w:color w:val="231F20"/>
          <w:sz w:val="16"/>
        </w:rPr>
        <w:t>FFvolley</w:t>
      </w:r>
      <w:proofErr w:type="spellEnd"/>
      <w:r>
        <w:rPr>
          <w:rFonts w:ascii="Arial" w:eastAsia="Arial" w:hAnsi="Arial" w:cs="Arial"/>
          <w:color w:val="231F20"/>
          <w:sz w:val="16"/>
        </w:rPr>
        <w:t xml:space="preserve"> (rubrique assurances).</w:t>
      </w:r>
      <w:r>
        <w:rPr>
          <w:rFonts w:ascii="Arial" w:eastAsia="Arial" w:hAnsi="Arial" w:cs="Arial"/>
          <w:sz w:val="16"/>
        </w:rPr>
        <w:t xml:space="preserve"> </w:t>
      </w:r>
    </w:p>
    <w:p w14:paraId="02CEDB18" w14:textId="77777777" w:rsidR="00286FCA" w:rsidRDefault="007C1C17">
      <w:pPr>
        <w:spacing w:after="3" w:line="250" w:lineRule="auto"/>
        <w:ind w:left="189" w:right="464" w:hanging="10"/>
      </w:pPr>
      <w:r>
        <w:rPr>
          <w:rFonts w:ascii="Arial" w:eastAsia="Arial" w:hAnsi="Arial" w:cs="Arial"/>
          <w:color w:val="231F20"/>
          <w:sz w:val="16"/>
        </w:rPr>
        <w:t xml:space="preserve">Pour faire appel à MAIF ASSISTANCE 7/24: appelez depuis l’étranger le +33.5.49.77.47.78 - depuis la France : 0800.875.875 contrat MAIF n°3087988J - </w:t>
      </w:r>
      <w:r>
        <w:rPr>
          <w:rFonts w:ascii="Arial" w:eastAsia="Arial" w:hAnsi="Arial" w:cs="Arial"/>
          <w:b/>
          <w:color w:val="231F20"/>
          <w:sz w:val="16"/>
        </w:rPr>
        <w:t>Attention</w:t>
      </w:r>
      <w:r>
        <w:rPr>
          <w:rFonts w:ascii="Arial" w:eastAsia="Arial" w:hAnsi="Arial" w:cs="Arial"/>
          <w:b/>
          <w:color w:val="231F20"/>
          <w:sz w:val="16"/>
        </w:rPr>
        <w:t>, aucune prestation d’assistance ne sera délivrée sans l’accord préalable de MAIF Assistance</w:t>
      </w:r>
      <w:r>
        <w:rPr>
          <w:rFonts w:ascii="Arial" w:eastAsia="Arial" w:hAnsi="Arial" w:cs="Arial"/>
          <w:color w:val="231F20"/>
          <w:sz w:val="16"/>
        </w:rPr>
        <w:t>.</w:t>
      </w:r>
      <w:r>
        <w:rPr>
          <w:rFonts w:ascii="Arial" w:eastAsia="Arial" w:hAnsi="Arial" w:cs="Arial"/>
          <w:sz w:val="16"/>
        </w:rPr>
        <w:t xml:space="preserve"> </w:t>
      </w:r>
    </w:p>
    <w:sectPr w:rsidR="00286FCA">
      <w:pgSz w:w="11921" w:h="16850"/>
      <w:pgMar w:top="633" w:right="295" w:bottom="144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645"/>
    <w:multiLevelType w:val="hybridMultilevel"/>
    <w:tmpl w:val="B1B4EA58"/>
    <w:lvl w:ilvl="0" w:tplc="EF6A3FD8">
      <w:start w:val="1"/>
      <w:numFmt w:val="decimal"/>
      <w:lvlText w:val="(%1)"/>
      <w:lvlJc w:val="left"/>
      <w:pPr>
        <w:ind w:left="1339"/>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C0749500">
      <w:start w:val="1"/>
      <w:numFmt w:val="bullet"/>
      <w:lvlText w:val="-"/>
      <w:lvlJc w:val="left"/>
      <w:pPr>
        <w:ind w:left="183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C53C46E8">
      <w:start w:val="1"/>
      <w:numFmt w:val="bullet"/>
      <w:lvlText w:val="▪"/>
      <w:lvlJc w:val="left"/>
      <w:pPr>
        <w:ind w:left="75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BB68FAB6">
      <w:start w:val="1"/>
      <w:numFmt w:val="bullet"/>
      <w:lvlText w:val="•"/>
      <w:lvlJc w:val="left"/>
      <w:pPr>
        <w:ind w:left="83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32E7624">
      <w:start w:val="1"/>
      <w:numFmt w:val="bullet"/>
      <w:lvlText w:val="o"/>
      <w:lvlJc w:val="left"/>
      <w:pPr>
        <w:ind w:left="902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6B00744">
      <w:start w:val="1"/>
      <w:numFmt w:val="bullet"/>
      <w:lvlText w:val="▪"/>
      <w:lvlJc w:val="left"/>
      <w:pPr>
        <w:ind w:left="974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1346D92C">
      <w:start w:val="1"/>
      <w:numFmt w:val="bullet"/>
      <w:lvlText w:val="•"/>
      <w:lvlJc w:val="left"/>
      <w:pPr>
        <w:ind w:left="1046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FC6EC9E0">
      <w:start w:val="1"/>
      <w:numFmt w:val="bullet"/>
      <w:lvlText w:val="o"/>
      <w:lvlJc w:val="left"/>
      <w:pPr>
        <w:ind w:left="111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E787EA6">
      <w:start w:val="1"/>
      <w:numFmt w:val="bullet"/>
      <w:lvlText w:val="▪"/>
      <w:lvlJc w:val="left"/>
      <w:pPr>
        <w:ind w:left="119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401352EF"/>
    <w:multiLevelType w:val="hybridMultilevel"/>
    <w:tmpl w:val="C2A259E0"/>
    <w:lvl w:ilvl="0" w:tplc="539AC322">
      <w:start w:val="1"/>
      <w:numFmt w:val="bullet"/>
      <w:lvlText w:val="•"/>
      <w:lvlJc w:val="left"/>
      <w:pPr>
        <w:ind w:left="7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73921D42">
      <w:start w:val="1"/>
      <w:numFmt w:val="bullet"/>
      <w:lvlText w:val="o"/>
      <w:lvlJc w:val="left"/>
      <w:pPr>
        <w:ind w:left="155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2" w:tplc="D0665DF4">
      <w:start w:val="1"/>
      <w:numFmt w:val="bullet"/>
      <w:lvlText w:val="▪"/>
      <w:lvlJc w:val="left"/>
      <w:pPr>
        <w:ind w:left="22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C6B242E8">
      <w:start w:val="1"/>
      <w:numFmt w:val="bullet"/>
      <w:lvlText w:val="•"/>
      <w:lvlJc w:val="left"/>
      <w:pPr>
        <w:ind w:left="299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1C36872A">
      <w:start w:val="1"/>
      <w:numFmt w:val="bullet"/>
      <w:lvlText w:val="o"/>
      <w:lvlJc w:val="left"/>
      <w:pPr>
        <w:ind w:left="371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DDC44560">
      <w:start w:val="1"/>
      <w:numFmt w:val="bullet"/>
      <w:lvlText w:val="▪"/>
      <w:lvlJc w:val="left"/>
      <w:pPr>
        <w:ind w:left="443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FA5E9134">
      <w:start w:val="1"/>
      <w:numFmt w:val="bullet"/>
      <w:lvlText w:val="•"/>
      <w:lvlJc w:val="left"/>
      <w:pPr>
        <w:ind w:left="515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EA36DCB8">
      <w:start w:val="1"/>
      <w:numFmt w:val="bullet"/>
      <w:lvlText w:val="o"/>
      <w:lvlJc w:val="left"/>
      <w:pPr>
        <w:ind w:left="587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25A482C6">
      <w:start w:val="1"/>
      <w:numFmt w:val="bullet"/>
      <w:lvlText w:val="▪"/>
      <w:lvlJc w:val="left"/>
      <w:pPr>
        <w:ind w:left="659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num w:numId="1" w16cid:durableId="1427386125">
    <w:abstractNumId w:val="0"/>
  </w:num>
  <w:num w:numId="2" w16cid:durableId="2047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FCA"/>
    <w:rsid w:val="00286FCA"/>
    <w:rsid w:val="007C1C17"/>
    <w:rsid w:val="00D365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EAF1"/>
  <w15:docId w15:val="{F10B99EC-C841-4E56-AC02-F0C75D1FA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0"/>
      <w:ind w:left="212"/>
      <w:jc w:val="center"/>
      <w:outlineLvl w:val="0"/>
    </w:pPr>
    <w:rPr>
      <w:rFonts w:ascii="Arial" w:eastAsia="Arial" w:hAnsi="Arial" w:cs="Arial"/>
      <w:b/>
      <w:color w:val="231F20"/>
    </w:rPr>
  </w:style>
  <w:style w:type="paragraph" w:styleId="Titre2">
    <w:name w:val="heading 2"/>
    <w:next w:val="Normal"/>
    <w:link w:val="Titre2Car"/>
    <w:uiPriority w:val="9"/>
    <w:unhideWhenUsed/>
    <w:qFormat/>
    <w:pPr>
      <w:keepNext/>
      <w:keepLines/>
      <w:spacing w:after="0"/>
      <w:ind w:left="2175"/>
      <w:outlineLvl w:val="1"/>
    </w:pPr>
    <w:rPr>
      <w:rFonts w:ascii="Arial" w:eastAsia="Arial" w:hAnsi="Arial" w:cs="Arial"/>
      <w:b/>
      <w:i/>
      <w:color w:val="231F20"/>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Arial" w:eastAsia="Arial" w:hAnsi="Arial" w:cs="Arial"/>
      <w:b/>
      <w:i/>
      <w:color w:val="231F20"/>
      <w:sz w:val="16"/>
    </w:rPr>
  </w:style>
  <w:style w:type="character" w:customStyle="1" w:styleId="Titre1Car">
    <w:name w:val="Titre 1 Car"/>
    <w:link w:val="Titre1"/>
    <w:rPr>
      <w:rFonts w:ascii="Arial" w:eastAsia="Arial" w:hAnsi="Arial" w:cs="Arial"/>
      <w:b/>
      <w:color w:val="231F2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re">
    <w:name w:val="Title"/>
    <w:basedOn w:val="Normal"/>
    <w:next w:val="Normal"/>
    <w:link w:val="TitreCar"/>
    <w:uiPriority w:val="10"/>
    <w:qFormat/>
    <w:rsid w:val="00D3651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D3651A"/>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D3651A"/>
    <w:pPr>
      <w:numPr>
        <w:ilvl w:val="1"/>
      </w:numPr>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3651A"/>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jpg"/><Relationship Id="rId18" Type="http://schemas.openxmlformats.org/officeDocument/2006/relationships/hyperlink" Target="http://extranet.ffvb.org/data/Files/documents/medical/FFvolley_qs_sport_sportifs_mineurs_2022-23.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20.jpg"/><Relationship Id="rId17" Type="http://schemas.openxmlformats.org/officeDocument/2006/relationships/hyperlink" Target="http://extranet.ffvb.org/data/Files/documents/medical/FFvolley_qs_sport_sportifs_mineurs_2022-23.pdf" TargetMode="External"/><Relationship Id="rId2" Type="http://schemas.openxmlformats.org/officeDocument/2006/relationships/styles" Target="styles.xml"/><Relationship Id="rId16" Type="http://schemas.openxmlformats.org/officeDocument/2006/relationships/hyperlink" Target="http://extranet.ffvb.org/data/Files/documents/medical/FFvolley_qs_sport_2022-23.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ffvb.org/" TargetMode="External"/><Relationship Id="rId11" Type="http://schemas.openxmlformats.org/officeDocument/2006/relationships/image" Target="media/image10.jpg"/><Relationship Id="rId5" Type="http://schemas.openxmlformats.org/officeDocument/2006/relationships/hyperlink" Target="http://www.ffvb.org/" TargetMode="External"/><Relationship Id="rId15" Type="http://schemas.openxmlformats.org/officeDocument/2006/relationships/hyperlink" Target="http://extranet.ffvb.org/data/Files/documents/medical/FFvolley_qs_sport_2022-23.pdf" TargetMode="External"/><Relationship Id="rId10" Type="http://schemas.openxmlformats.org/officeDocument/2006/relationships/image" Target="media/image0.jpg"/><Relationship Id="rId19" Type="http://schemas.openxmlformats.org/officeDocument/2006/relationships/hyperlink" Target="http://extranet.ffvb.org/data/Files/documents/medical/FFvolley_qs_sport_sportifs_mineurs_2022-23.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extranet.ffvb.org/data/Files/documents/medical/FFvolley_qs_sport_2022-2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2250</Words>
  <Characters>12377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LESTOQUOY</dc:creator>
  <cp:keywords/>
  <cp:lastModifiedBy>christophe hierry</cp:lastModifiedBy>
  <cp:revision>2</cp:revision>
  <dcterms:created xsi:type="dcterms:W3CDTF">2022-08-22T07:58:00Z</dcterms:created>
  <dcterms:modified xsi:type="dcterms:W3CDTF">2022-08-22T07:58:00Z</dcterms:modified>
</cp:coreProperties>
</file>